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以考促教</w:t>
      </w:r>
      <w:r>
        <w:rPr>
          <w:sz w:val="22"/>
        </w:rPr>
        <w:t>，激发潜能</w:t>
      </w:r>
      <w:r>
        <w:rPr>
          <w:rFonts w:hint="eastAsia"/>
          <w:sz w:val="22"/>
        </w:rPr>
        <w:t>，信息</w:t>
      </w:r>
      <w:r>
        <w:rPr>
          <w:sz w:val="22"/>
        </w:rPr>
        <w:t>技术系</w:t>
      </w:r>
      <w:r>
        <w:rPr>
          <w:rFonts w:hint="eastAsia"/>
          <w:sz w:val="22"/>
        </w:rPr>
        <w:t>计算机</w:t>
      </w:r>
      <w:r>
        <w:rPr>
          <w:sz w:val="22"/>
        </w:rPr>
        <w:t>网络技术专业</w:t>
      </w:r>
      <w:r>
        <w:rPr>
          <w:rFonts w:hint="eastAsia"/>
          <w:sz w:val="22"/>
        </w:rPr>
        <w:t>2023-2024学年</w:t>
      </w:r>
      <w:r>
        <w:rPr>
          <w:sz w:val="22"/>
        </w:rPr>
        <w:t>上期</w:t>
      </w:r>
      <w:r>
        <w:rPr>
          <w:rFonts w:hint="eastAsia"/>
          <w:sz w:val="22"/>
        </w:rPr>
        <w:t>中小型网络</w:t>
      </w:r>
      <w:r>
        <w:rPr>
          <w:sz w:val="22"/>
        </w:rPr>
        <w:t>构建全员化技能考核</w:t>
      </w:r>
    </w:p>
    <w:p>
      <w:r>
        <w:drawing>
          <wp:inline distT="0" distB="0" distL="0" distR="0">
            <wp:extent cx="4924425" cy="3691255"/>
            <wp:effectExtent l="0" t="0" r="0" b="4445"/>
            <wp:docPr id="9" name="图片 9" descr="D:\Documents\WeChat Files\wxid_l01t8x9ap2j122\FileStorage\Temp\f2e6efa6af7c143d245ae2bee616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Documents\WeChat Files\wxid_l01t8x9ap2j122\FileStorage\Temp\f2e6efa6af7c143d245ae2bee616a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8962" cy="369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2023-2024学年</w:t>
      </w:r>
      <w:r>
        <w:t>上期中小型网络构建全员化技能考核</w:t>
      </w:r>
    </w:p>
    <w:p>
      <w:r>
        <w:drawing>
          <wp:inline distT="0" distB="0" distL="0" distR="0">
            <wp:extent cx="4991100" cy="3741420"/>
            <wp:effectExtent l="0" t="0" r="0" b="0"/>
            <wp:docPr id="4" name="图片 4" descr="D:\Documents\WeChat Files\wxid_l01t8x9ap2j122\FileStorage\Temp\428d1c2fc846e3ed343e8522534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ocuments\WeChat Files\wxid_l01t8x9ap2j122\FileStorage\Temp\428d1c2fc846e3ed343e852253431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3297" cy="37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有条不紊</w:t>
      </w:r>
      <w:r>
        <w:t>，运筹帷幄</w:t>
      </w:r>
    </w:p>
    <w:p>
      <w:r>
        <w:drawing>
          <wp:inline distT="0" distB="0" distL="0" distR="0">
            <wp:extent cx="5274310" cy="3955415"/>
            <wp:effectExtent l="0" t="0" r="2540" b="6985"/>
            <wp:docPr id="7" name="图片 7" descr="D:\Documents\WeChat Files\wxid_l01t8x9ap2j122\FileStorage\Temp\f9ba23dfa55abebe9dcf08200dae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cuments\WeChat Files\wxid_l01t8x9ap2j122\FileStorage\Temp\f9ba23dfa55abebe9dcf08200daea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细致</w:t>
      </w:r>
      <w:r>
        <w:t>审题</w:t>
      </w:r>
      <w:r>
        <w:rPr>
          <w:rFonts w:hint="eastAsia"/>
        </w:rPr>
        <w:t>，</w:t>
      </w:r>
      <w:r>
        <w:t>认真答卷</w:t>
      </w:r>
    </w:p>
    <w:p>
      <w:pPr>
        <w:ind w:firstLine="420"/>
        <w:jc w:val="left"/>
        <w:rPr>
          <w:rFonts w:hint="eastAsia"/>
          <w:sz w:val="22"/>
        </w:rPr>
      </w:pPr>
      <w:r>
        <w:rPr>
          <w:rFonts w:hint="eastAsia"/>
        </w:rPr>
        <w:t>20</w:t>
      </w:r>
      <w:r>
        <w:t>23</w:t>
      </w:r>
      <w:r>
        <w:rPr>
          <w:rFonts w:hint="eastAsia"/>
        </w:rPr>
        <w:t>年12月1日</w:t>
      </w:r>
      <w:r>
        <w:t>下午</w:t>
      </w:r>
      <w:r>
        <w:rPr>
          <w:rFonts w:hint="eastAsia"/>
          <w:sz w:val="22"/>
        </w:rPr>
        <w:t>信息</w:t>
      </w:r>
      <w:r>
        <w:rPr>
          <w:sz w:val="22"/>
        </w:rPr>
        <w:t>技术系</w:t>
      </w:r>
      <w:r>
        <w:rPr>
          <w:rFonts w:hint="eastAsia"/>
          <w:sz w:val="22"/>
        </w:rPr>
        <w:t>举办计算机</w:t>
      </w:r>
      <w:r>
        <w:rPr>
          <w:sz w:val="22"/>
        </w:rPr>
        <w:t>网络技术专业</w:t>
      </w:r>
      <w:r>
        <w:rPr>
          <w:rFonts w:hint="eastAsia"/>
          <w:sz w:val="22"/>
        </w:rPr>
        <w:t>2023-2024学年</w:t>
      </w:r>
      <w:r>
        <w:rPr>
          <w:sz w:val="22"/>
        </w:rPr>
        <w:t>上期</w:t>
      </w:r>
      <w:r>
        <w:rPr>
          <w:rFonts w:hint="eastAsia"/>
          <w:sz w:val="22"/>
        </w:rPr>
        <w:t>中小型网络</w:t>
      </w:r>
      <w:r>
        <w:rPr>
          <w:sz w:val="22"/>
        </w:rPr>
        <w:t>构建全员化技能考核</w:t>
      </w:r>
      <w:r>
        <w:rPr>
          <w:rFonts w:hint="eastAsia"/>
          <w:sz w:val="22"/>
        </w:rPr>
        <w:t>。此次</w:t>
      </w:r>
      <w:r>
        <w:rPr>
          <w:sz w:val="22"/>
        </w:rPr>
        <w:t>考核旨在激发学生忙的学习激情</w:t>
      </w:r>
      <w:r>
        <w:rPr>
          <w:rFonts w:hint="eastAsia"/>
          <w:sz w:val="22"/>
        </w:rPr>
        <w:t>，</w:t>
      </w:r>
      <w:r>
        <w:rPr>
          <w:sz w:val="22"/>
        </w:rPr>
        <w:t>提高学生在计算机网络技术领域的综合</w:t>
      </w:r>
      <w:r>
        <w:rPr>
          <w:rFonts w:hint="eastAsia"/>
          <w:sz w:val="22"/>
        </w:rPr>
        <w:t>素养</w:t>
      </w:r>
      <w:r>
        <w:rPr>
          <w:sz w:val="22"/>
        </w:rPr>
        <w:t>。</w:t>
      </w:r>
    </w:p>
    <w:p>
      <w:pPr>
        <w:jc w:val="left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此次参加中小型</w:t>
      </w:r>
      <w:r>
        <w:rPr>
          <w:sz w:val="22"/>
        </w:rPr>
        <w:t>网络构建</w:t>
      </w:r>
      <w:r>
        <w:rPr>
          <w:rFonts w:hint="eastAsia"/>
          <w:sz w:val="22"/>
        </w:rPr>
        <w:t>考核</w:t>
      </w:r>
      <w:r>
        <w:rPr>
          <w:sz w:val="22"/>
        </w:rPr>
        <w:t>的班级</w:t>
      </w:r>
      <w:r>
        <w:rPr>
          <w:rFonts w:hint="eastAsia"/>
          <w:sz w:val="22"/>
        </w:rPr>
        <w:t>有2210班</w:t>
      </w:r>
      <w:r>
        <w:rPr>
          <w:sz w:val="22"/>
        </w:rPr>
        <w:t>、</w:t>
      </w:r>
      <w:r>
        <w:rPr>
          <w:rFonts w:hint="eastAsia"/>
          <w:sz w:val="22"/>
        </w:rPr>
        <w:t>2211班</w:t>
      </w:r>
      <w:r>
        <w:rPr>
          <w:sz w:val="22"/>
        </w:rPr>
        <w:t>、</w:t>
      </w:r>
      <w:r>
        <w:rPr>
          <w:rFonts w:hint="eastAsia"/>
          <w:sz w:val="22"/>
        </w:rPr>
        <w:t>2212班</w:t>
      </w:r>
      <w:r>
        <w:rPr>
          <w:sz w:val="22"/>
        </w:rPr>
        <w:t>、</w:t>
      </w:r>
      <w:r>
        <w:rPr>
          <w:rFonts w:hint="eastAsia"/>
          <w:sz w:val="22"/>
        </w:rPr>
        <w:t>2213班</w:t>
      </w:r>
      <w:r>
        <w:rPr>
          <w:sz w:val="22"/>
        </w:rPr>
        <w:t>、</w:t>
      </w:r>
      <w:r>
        <w:rPr>
          <w:rFonts w:hint="eastAsia"/>
          <w:sz w:val="22"/>
        </w:rPr>
        <w:t>2214班网络安全</w:t>
      </w:r>
      <w:r>
        <w:rPr>
          <w:sz w:val="22"/>
        </w:rPr>
        <w:t>专业</w:t>
      </w:r>
      <w:r>
        <w:rPr>
          <w:rFonts w:hint="eastAsia"/>
          <w:sz w:val="22"/>
        </w:rPr>
        <w:t>共计170多人。在</w:t>
      </w:r>
      <w:r>
        <w:rPr>
          <w:sz w:val="22"/>
        </w:rPr>
        <w:t>信息技术系主任李系英</w:t>
      </w:r>
      <w:r>
        <w:rPr>
          <w:rFonts w:hint="eastAsia"/>
          <w:sz w:val="22"/>
        </w:rPr>
        <w:t>组织带领下</w:t>
      </w:r>
      <w:r>
        <w:rPr>
          <w:sz w:val="22"/>
        </w:rPr>
        <w:t>，</w:t>
      </w:r>
      <w:r>
        <w:rPr>
          <w:rFonts w:hint="eastAsia"/>
          <w:sz w:val="22"/>
        </w:rPr>
        <w:t>中小型</w:t>
      </w:r>
      <w:r>
        <w:rPr>
          <w:sz w:val="22"/>
        </w:rPr>
        <w:t>网络构建</w:t>
      </w:r>
      <w:r>
        <w:rPr>
          <w:rFonts w:hint="eastAsia"/>
          <w:sz w:val="22"/>
        </w:rPr>
        <w:t>任课</w:t>
      </w:r>
      <w:r>
        <w:rPr>
          <w:sz w:val="22"/>
        </w:rPr>
        <w:t>教师近段时间紧张有序的</w:t>
      </w:r>
      <w:r>
        <w:rPr>
          <w:rFonts w:hint="eastAsia"/>
          <w:sz w:val="22"/>
        </w:rPr>
        <w:t>辅导，</w:t>
      </w:r>
      <w:r>
        <w:rPr>
          <w:sz w:val="22"/>
        </w:rPr>
        <w:t>考试工作圆满完成。</w:t>
      </w:r>
    </w:p>
    <w:p>
      <w:pPr>
        <w:jc w:val="left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此次</w:t>
      </w:r>
      <w:r>
        <w:rPr>
          <w:sz w:val="22"/>
        </w:rPr>
        <w:t>考核的主要内容</w:t>
      </w:r>
      <w:r>
        <w:rPr>
          <w:rFonts w:hint="eastAsia"/>
          <w:sz w:val="22"/>
        </w:rPr>
        <w:t>是</w:t>
      </w:r>
      <w:r>
        <w:rPr>
          <w:sz w:val="22"/>
        </w:rPr>
        <w:t>中小型网络</w:t>
      </w:r>
      <w:r>
        <w:rPr>
          <w:rFonts w:hint="eastAsia"/>
          <w:sz w:val="22"/>
        </w:rPr>
        <w:t>交换机VLAN的</w:t>
      </w:r>
      <w:r>
        <w:rPr>
          <w:sz w:val="22"/>
        </w:rPr>
        <w:t>划分、交换机链路聚合技术、交换机</w:t>
      </w:r>
      <w:r>
        <w:rPr>
          <w:rFonts w:hint="eastAsia"/>
          <w:sz w:val="22"/>
        </w:rPr>
        <w:t>DHCP技术</w:t>
      </w:r>
      <w:r>
        <w:rPr>
          <w:sz w:val="22"/>
        </w:rPr>
        <w:t>、静态</w:t>
      </w:r>
      <w:r>
        <w:rPr>
          <w:rFonts w:hint="eastAsia"/>
          <w:sz w:val="22"/>
        </w:rPr>
        <w:t>路由</w:t>
      </w:r>
      <w:r>
        <w:rPr>
          <w:sz w:val="22"/>
        </w:rPr>
        <w:t>配置、默认路由配置、动态路由</w:t>
      </w:r>
      <w:r>
        <w:rPr>
          <w:rFonts w:hint="eastAsia"/>
          <w:sz w:val="22"/>
        </w:rPr>
        <w:t>RIP协议配置、</w:t>
      </w:r>
      <w:r>
        <w:rPr>
          <w:sz w:val="22"/>
        </w:rPr>
        <w:t>访问控制列表等内容的考核。</w:t>
      </w:r>
      <w:r>
        <w:rPr>
          <w:rFonts w:hint="eastAsia"/>
          <w:sz w:val="22"/>
        </w:rPr>
        <w:t>在</w:t>
      </w:r>
      <w:r>
        <w:rPr>
          <w:sz w:val="22"/>
        </w:rPr>
        <w:t>考试现场，各位同学认真细致</w:t>
      </w:r>
      <w:r>
        <w:rPr>
          <w:rFonts w:hint="eastAsia"/>
          <w:sz w:val="22"/>
        </w:rPr>
        <w:t>答卷，尽管</w:t>
      </w:r>
      <w:r>
        <w:rPr>
          <w:sz w:val="22"/>
        </w:rPr>
        <w:t>这次</w:t>
      </w:r>
      <w:r>
        <w:rPr>
          <w:rFonts w:hint="eastAsia"/>
          <w:sz w:val="22"/>
        </w:rPr>
        <w:t>测试</w:t>
      </w:r>
      <w:r>
        <w:rPr>
          <w:sz w:val="22"/>
        </w:rPr>
        <w:t>的试卷量大</w:t>
      </w:r>
      <w:r>
        <w:rPr>
          <w:rFonts w:hint="eastAsia"/>
          <w:sz w:val="22"/>
        </w:rPr>
        <w:t>，</w:t>
      </w:r>
      <w:r>
        <w:rPr>
          <w:sz w:val="22"/>
        </w:rPr>
        <w:t>题目难度高，但是最后同学们最终答题情况来看，绝大部分题目都</w:t>
      </w:r>
      <w:r>
        <w:rPr>
          <w:rFonts w:hint="eastAsia"/>
          <w:sz w:val="22"/>
        </w:rPr>
        <w:t>完成</w:t>
      </w:r>
      <w:r>
        <w:rPr>
          <w:sz w:val="22"/>
        </w:rPr>
        <w:t>的很好。</w:t>
      </w:r>
      <w:r>
        <w:rPr>
          <w:rFonts w:hint="eastAsia"/>
          <w:sz w:val="22"/>
        </w:rPr>
        <w:t>学生们</w:t>
      </w:r>
      <w:r>
        <w:rPr>
          <w:sz w:val="22"/>
        </w:rPr>
        <w:t>展现出卓越的技术水平，通过设计、配置</w:t>
      </w:r>
      <w:r>
        <w:rPr>
          <w:rFonts w:hint="eastAsia"/>
          <w:sz w:val="22"/>
        </w:rPr>
        <w:t>和</w:t>
      </w:r>
      <w:r>
        <w:rPr>
          <w:sz w:val="22"/>
        </w:rPr>
        <w:t>管理小型网络，展现了对网络拓扑、安全性</w:t>
      </w:r>
      <w:r>
        <w:rPr>
          <w:rFonts w:hint="eastAsia"/>
          <w:sz w:val="22"/>
        </w:rPr>
        <w:t>的</w:t>
      </w:r>
      <w:r>
        <w:rPr>
          <w:sz w:val="22"/>
        </w:rPr>
        <w:t>深刻理解</w:t>
      </w:r>
      <w:r>
        <w:rPr>
          <w:rFonts w:hint="eastAsia"/>
          <w:sz w:val="22"/>
        </w:rPr>
        <w:t>和</w:t>
      </w:r>
      <w:r>
        <w:rPr>
          <w:sz w:val="22"/>
        </w:rPr>
        <w:t>实际运用能力，培养了学生解决</w:t>
      </w:r>
      <w:r>
        <w:rPr>
          <w:rFonts w:hint="eastAsia"/>
          <w:sz w:val="22"/>
        </w:rPr>
        <w:t>网络</w:t>
      </w:r>
      <w:r>
        <w:rPr>
          <w:sz w:val="22"/>
        </w:rPr>
        <w:t>实际问题的能力。</w:t>
      </w:r>
    </w:p>
    <w:p>
      <w:pPr>
        <w:ind w:firstLine="420"/>
        <w:jc w:val="left"/>
        <w:rPr>
          <w:rFonts w:hint="eastAsia"/>
          <w:sz w:val="22"/>
        </w:rPr>
      </w:pPr>
      <w:r>
        <w:rPr>
          <w:rFonts w:hint="eastAsia"/>
          <w:sz w:val="22"/>
        </w:rPr>
        <w:t>通过这次</w:t>
      </w:r>
      <w:r>
        <w:rPr>
          <w:sz w:val="22"/>
        </w:rPr>
        <w:t>全员化技能考核</w:t>
      </w:r>
      <w:r>
        <w:rPr>
          <w:rFonts w:hint="eastAsia"/>
          <w:sz w:val="22"/>
        </w:rPr>
        <w:t>为</w:t>
      </w:r>
      <w:r>
        <w:rPr>
          <w:sz w:val="22"/>
        </w:rPr>
        <w:t>学生们提供了宝贵的学习经验，有助于他们在未来的职业生涯中取得更大的成功，信息技术系将不断推广此类</w:t>
      </w:r>
      <w:r>
        <w:rPr>
          <w:rFonts w:hint="eastAsia"/>
          <w:sz w:val="22"/>
          <w:lang w:val="en-US" w:eastAsia="zh-CN"/>
        </w:rPr>
        <w:t>考核</w:t>
      </w:r>
      <w:bookmarkStart w:id="0" w:name="_GoBack"/>
      <w:bookmarkEnd w:id="0"/>
      <w:r>
        <w:rPr>
          <w:sz w:val="22"/>
        </w:rPr>
        <w:t>，提高学生们在信息技术领域的竞争力。</w:t>
      </w: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mUxYWZkZjY0ZDAyZmMxMzM2ZmI1NmFjNmMwMzMifQ=="/>
  </w:docVars>
  <w:rsids>
    <w:rsidRoot w:val="00EF522D"/>
    <w:rsid w:val="001C762C"/>
    <w:rsid w:val="00304FA7"/>
    <w:rsid w:val="00406C0D"/>
    <w:rsid w:val="004C7159"/>
    <w:rsid w:val="007B3E8E"/>
    <w:rsid w:val="007E39FB"/>
    <w:rsid w:val="00B52AE4"/>
    <w:rsid w:val="00C109CB"/>
    <w:rsid w:val="00EF522D"/>
    <w:rsid w:val="1AB7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</Words>
  <Characters>524</Characters>
  <Lines>4</Lines>
  <Paragraphs>1</Paragraphs>
  <TotalTime>68</TotalTime>
  <ScaleCrop>false</ScaleCrop>
  <LinksUpToDate>false</LinksUpToDate>
  <CharactersWithSpaces>614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2023-12-01T06:40:00Z</dcterms:created>
  <dc:creator>Users</dc:creator>
  <cp:lastModifiedBy>赵国宁</cp:lastModifiedBy>
  <dcterms:modified xsi:type="dcterms:W3CDTF">2023-12-03T12:41:43Z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AE95ADDF70484E7E819DF0293181D658_12</vt:lpwstr>
  </property>
</Properties>
</file>