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44444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结果公示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郑州市电子信息工程学校机电技术应用教学创新团队培育项目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t>中标企业为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河南省职成教育服务中心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t>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8249FBD-E095-4030-832F-68DAAAC8FA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C40345B-09F3-40FD-A463-FA5552053E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NGI0NDZmYmQ1NWZmN2Y2YmRiZTJmYjBjMzZjZWMifQ=="/>
  </w:docVars>
  <w:rsids>
    <w:rsidRoot w:val="00000000"/>
    <w:rsid w:val="3FD6393C"/>
    <w:rsid w:val="621A6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2023-12-07T03:35:00Z</dcterms:created>
  <dc:creator>Administrator</dc:creator>
  <cp:lastModifiedBy>李保华</cp:lastModifiedBy>
  <dcterms:modified xsi:type="dcterms:W3CDTF">2023-12-07T04:18:02Z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F043B8F33EF44F8192A174263A729651_13</vt:lpwstr>
  </property>
</Properties>
</file>