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723" w:firstLineChars="200"/>
        <w:jc w:val="center"/>
        <w:rPr>
          <w:rFonts w:hint="eastAsia"/>
          <w:b/>
          <w:bCs/>
          <w:sz w:val="36"/>
          <w:szCs w:val="44"/>
          <w:lang w:val="en-US" w:eastAsia="zh-CN"/>
        </w:rPr>
      </w:pPr>
      <w:r>
        <w:rPr>
          <w:rFonts w:hint="eastAsia"/>
          <w:b/>
          <w:bCs/>
          <w:sz w:val="36"/>
          <w:szCs w:val="44"/>
          <w:lang w:val="en-US" w:eastAsia="zh-CN"/>
        </w:rPr>
        <w:t xml:space="preserve"> 国际友校同携手 交流学习促发展 </w:t>
      </w:r>
    </w:p>
    <w:p>
      <w:pPr>
        <w:ind w:firstLine="723" w:firstLineChars="200"/>
        <w:jc w:val="center"/>
        <w:rPr>
          <w:rFonts w:hint="default"/>
          <w:b/>
          <w:bCs/>
          <w:sz w:val="36"/>
          <w:szCs w:val="44"/>
          <w:lang w:val="en-US" w:eastAsia="zh-CN"/>
        </w:rPr>
      </w:pPr>
      <w:r>
        <w:rPr>
          <w:rFonts w:hint="eastAsia"/>
          <w:b/>
          <w:bCs/>
          <w:sz w:val="36"/>
          <w:szCs w:val="44"/>
          <w:lang w:eastAsia="zh-CN"/>
        </w:rPr>
        <w:t>泰国正大管理学院</w:t>
      </w:r>
      <w:r>
        <w:rPr>
          <w:rFonts w:hint="eastAsia"/>
          <w:b/>
          <w:bCs/>
          <w:sz w:val="36"/>
          <w:szCs w:val="44"/>
          <w:lang w:val="en-US" w:eastAsia="zh-CN"/>
        </w:rPr>
        <w:t>赴郑州市电子信息工程学校交流学习</w:t>
      </w:r>
    </w:p>
    <w:p>
      <w:pPr>
        <w:rPr>
          <w:rFonts w:hint="eastAsia" w:eastAsia="宋体"/>
          <w:sz w:val="28"/>
          <w:szCs w:val="36"/>
          <w:lang w:eastAsia="zh-CN"/>
        </w:rPr>
      </w:pPr>
      <w:r>
        <w:rPr>
          <w:rFonts w:hint="eastAsia" w:eastAsia="宋体"/>
          <w:sz w:val="28"/>
          <w:szCs w:val="36"/>
          <w:lang w:eastAsia="zh-CN"/>
        </w:rPr>
        <w:drawing>
          <wp:inline distT="0" distB="0" distL="114300" distR="114300">
            <wp:extent cx="5285105" cy="3352165"/>
            <wp:effectExtent l="0" t="0" r="10795" b="635"/>
            <wp:docPr id="2" name="图片 1" descr="edf07712a6f04abe70a2da3bd75c7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edf07712a6f04abe70a2da3bd75c7ef"/>
                    <pic:cNvPicPr>
                      <a:picLocks noChangeAspect="1"/>
                    </pic:cNvPicPr>
                  </pic:nvPicPr>
                  <pic:blipFill>
                    <a:blip r:embed="rId4"/>
                    <a:stretch>
                      <a:fillRect/>
                    </a:stretch>
                  </pic:blipFill>
                  <pic:spPr>
                    <a:xfrm>
                      <a:off x="0" y="0"/>
                      <a:ext cx="5285105" cy="3352165"/>
                    </a:xfrm>
                    <a:prstGeom prst="rect">
                      <a:avLst/>
                    </a:prstGeom>
                    <a:noFill/>
                    <a:ln>
                      <a:noFill/>
                    </a:ln>
                  </pic:spPr>
                </pic:pic>
              </a:graphicData>
            </a:graphic>
          </wp:inline>
        </w:drawing>
      </w:r>
    </w:p>
    <w:p>
      <w:pPr>
        <w:ind w:firstLine="1120" w:firstLineChars="400"/>
        <w:rPr>
          <w:rFonts w:hint="eastAsia"/>
          <w:sz w:val="28"/>
          <w:szCs w:val="36"/>
          <w:lang w:val="en-US" w:eastAsia="zh-CN"/>
        </w:rPr>
      </w:pPr>
      <w:r>
        <w:rPr>
          <w:rFonts w:hint="eastAsia"/>
          <w:sz w:val="28"/>
          <w:szCs w:val="36"/>
          <w:lang w:val="en-US" w:eastAsia="zh-CN"/>
        </w:rPr>
        <w:t>泰国正大管理学院赴郑州市电子信息工程学校交流学习</w:t>
      </w:r>
    </w:p>
    <w:p>
      <w:pPr>
        <w:rPr>
          <w:rFonts w:hint="eastAsia"/>
          <w:sz w:val="28"/>
          <w:szCs w:val="36"/>
          <w:lang w:val="en-US" w:eastAsia="zh-CN"/>
        </w:rPr>
      </w:pPr>
      <w:r>
        <w:rPr>
          <w:rFonts w:hint="eastAsia"/>
          <w:sz w:val="28"/>
          <w:szCs w:val="36"/>
          <w:lang w:val="en-US" w:eastAsia="zh-CN"/>
        </w:rPr>
        <w:drawing>
          <wp:inline distT="0" distB="0" distL="114300" distR="114300">
            <wp:extent cx="5274310" cy="3409315"/>
            <wp:effectExtent l="0" t="0" r="2540" b="635"/>
            <wp:docPr id="1" name="图片 2" descr="2eb7f4ef23bf90e3f79240776947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 descr="2eb7f4ef23bf90e3f79240776947450"/>
                    <pic:cNvPicPr>
                      <a:picLocks noChangeAspect="1"/>
                    </pic:cNvPicPr>
                  </pic:nvPicPr>
                  <pic:blipFill>
                    <a:blip r:embed="rId5"/>
                    <a:stretch>
                      <a:fillRect/>
                    </a:stretch>
                  </pic:blipFill>
                  <pic:spPr>
                    <a:xfrm>
                      <a:off x="0" y="0"/>
                      <a:ext cx="5274310" cy="3409315"/>
                    </a:xfrm>
                    <a:prstGeom prst="rect">
                      <a:avLst/>
                    </a:prstGeom>
                    <a:noFill/>
                    <a:ln>
                      <a:noFill/>
                    </a:ln>
                  </pic:spPr>
                </pic:pic>
              </a:graphicData>
            </a:graphic>
          </wp:inline>
        </w:drawing>
      </w:r>
    </w:p>
    <w:p>
      <w:pPr>
        <w:rPr>
          <w:rFonts w:hint="eastAsia"/>
          <w:sz w:val="28"/>
          <w:szCs w:val="36"/>
          <w:lang w:val="en-US" w:eastAsia="zh-CN"/>
        </w:rPr>
      </w:pPr>
      <w:r>
        <w:rPr>
          <w:rFonts w:hint="eastAsia"/>
          <w:sz w:val="28"/>
          <w:szCs w:val="36"/>
          <w:lang w:val="en-US" w:eastAsia="zh-CN"/>
        </w:rPr>
        <w:t xml:space="preserve">              校党委书记、校长李京辉表示热烈欢迎</w:t>
      </w:r>
    </w:p>
    <w:p>
      <w:pPr>
        <w:ind w:left="840" w:hanging="840" w:hangingChars="300"/>
        <w:rPr>
          <w:rFonts w:hint="default"/>
          <w:sz w:val="28"/>
          <w:szCs w:val="36"/>
          <w:lang w:val="en-US" w:eastAsia="zh-CN"/>
        </w:rPr>
      </w:pPr>
      <w:r>
        <w:rPr>
          <w:rFonts w:hint="default"/>
          <w:sz w:val="28"/>
          <w:szCs w:val="36"/>
          <w:lang w:val="en-US" w:eastAsia="zh-CN"/>
        </w:rPr>
        <w:drawing>
          <wp:inline distT="0" distB="0" distL="114300" distR="114300">
            <wp:extent cx="5274310" cy="3955415"/>
            <wp:effectExtent l="0" t="0" r="2540" b="6985"/>
            <wp:docPr id="3" name="图片 3" descr="e60595d56beed0163d74f6a584cd6f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e60595d56beed0163d74f6a584cd6fd"/>
                    <pic:cNvPicPr>
                      <a:picLocks noChangeAspect="1"/>
                    </pic:cNvPicPr>
                  </pic:nvPicPr>
                  <pic:blipFill>
                    <a:blip r:embed="rId6"/>
                    <a:stretch>
                      <a:fillRect/>
                    </a:stretch>
                  </pic:blipFill>
                  <pic:spPr>
                    <a:xfrm>
                      <a:off x="0" y="0"/>
                      <a:ext cx="5274310" cy="3955415"/>
                    </a:xfrm>
                    <a:prstGeom prst="rect">
                      <a:avLst/>
                    </a:prstGeom>
                    <a:noFill/>
                    <a:ln>
                      <a:noFill/>
                    </a:ln>
                  </pic:spPr>
                </pic:pic>
              </a:graphicData>
            </a:graphic>
          </wp:inline>
        </w:drawing>
      </w:r>
      <w:r>
        <w:rPr>
          <w:rFonts w:hint="eastAsia"/>
          <w:sz w:val="28"/>
          <w:szCs w:val="36"/>
          <w:lang w:val="en-US" w:eastAsia="zh-CN"/>
        </w:rPr>
        <w:t>泰国正大管理学院EEC校区校长陈奡介绍两校合作方案</w:t>
      </w:r>
    </w:p>
    <w:p>
      <w:pPr>
        <w:ind w:firstLine="560" w:firstLineChars="200"/>
        <w:rPr>
          <w:rFonts w:hint="eastAsia" w:eastAsia="宋体"/>
          <w:sz w:val="28"/>
          <w:szCs w:val="36"/>
          <w:lang w:eastAsia="zh-CN"/>
        </w:rPr>
      </w:pPr>
      <w:r>
        <w:rPr>
          <w:rFonts w:hint="default"/>
          <w:sz w:val="28"/>
          <w:szCs w:val="36"/>
          <w:lang w:val="en-US" w:eastAsia="zh-CN"/>
        </w:rPr>
        <w:t>友谊萌芽，情意绵绵。</w:t>
      </w:r>
      <w:r>
        <w:rPr>
          <w:rFonts w:hint="eastAsia"/>
          <w:sz w:val="28"/>
          <w:szCs w:val="36"/>
          <w:lang w:val="en-US" w:eastAsia="zh-CN"/>
        </w:rPr>
        <w:t>2023年12月11日上午，</w:t>
      </w:r>
      <w:r>
        <w:rPr>
          <w:rFonts w:hint="default"/>
          <w:sz w:val="28"/>
          <w:szCs w:val="36"/>
          <w:lang w:val="en-US" w:eastAsia="zh-CN"/>
        </w:rPr>
        <w:t>伴随着</w:t>
      </w:r>
      <w:r>
        <w:rPr>
          <w:rFonts w:hint="eastAsia"/>
          <w:sz w:val="28"/>
          <w:szCs w:val="36"/>
          <w:lang w:val="en-US" w:eastAsia="zh-CN"/>
        </w:rPr>
        <w:t>初雪的降临，泰国正大管理学院EEC校区校长陈奡、主管教学学术副院长张玉兰、主管国</w:t>
      </w:r>
      <w:r>
        <w:rPr>
          <w:rFonts w:hint="eastAsia"/>
          <w:sz w:val="28"/>
          <w:szCs w:val="36"/>
          <w:lang w:eastAsia="zh-CN"/>
        </w:rPr>
        <w:t>际交流副院长温婷</w:t>
      </w:r>
      <w:r>
        <w:rPr>
          <w:rFonts w:hint="eastAsia"/>
          <w:sz w:val="28"/>
          <w:szCs w:val="36"/>
          <w:lang w:val="en-US" w:eastAsia="zh-CN"/>
        </w:rPr>
        <w:t>等一行人到郑州市电子信息工程学校</w:t>
      </w:r>
      <w:r>
        <w:rPr>
          <w:rFonts w:hint="eastAsia"/>
          <w:sz w:val="28"/>
          <w:szCs w:val="36"/>
        </w:rPr>
        <w:t>就校际文化交流、</w:t>
      </w:r>
      <w:r>
        <w:rPr>
          <w:rFonts w:hint="eastAsia"/>
          <w:sz w:val="28"/>
          <w:szCs w:val="36"/>
          <w:lang w:val="en-US" w:eastAsia="zh-CN"/>
        </w:rPr>
        <w:t>学生升学培养</w:t>
      </w:r>
      <w:r>
        <w:rPr>
          <w:rFonts w:hint="eastAsia"/>
          <w:sz w:val="28"/>
          <w:szCs w:val="36"/>
        </w:rPr>
        <w:t>及在职教师学历提升等方面进行了深入探讨及交流</w:t>
      </w:r>
      <w:r>
        <w:rPr>
          <w:rFonts w:hint="eastAsia"/>
          <w:sz w:val="28"/>
          <w:szCs w:val="36"/>
          <w:lang w:eastAsia="zh-CN"/>
        </w:rPr>
        <w:t>。</w:t>
      </w:r>
    </w:p>
    <w:p>
      <w:pPr>
        <w:ind w:firstLine="560" w:firstLineChars="200"/>
        <w:rPr>
          <w:rFonts w:hint="eastAsia" w:eastAsia="宋体"/>
          <w:sz w:val="28"/>
          <w:szCs w:val="36"/>
          <w:lang w:eastAsia="zh-CN"/>
        </w:rPr>
      </w:pPr>
      <w:r>
        <w:rPr>
          <w:rFonts w:hint="eastAsia"/>
          <w:sz w:val="28"/>
          <w:szCs w:val="36"/>
        </w:rPr>
        <w:t> 座谈交流会上，</w:t>
      </w:r>
      <w:r>
        <w:rPr>
          <w:rFonts w:hint="eastAsia"/>
          <w:sz w:val="28"/>
          <w:szCs w:val="36"/>
          <w:lang w:val="en-US" w:eastAsia="zh-CN"/>
        </w:rPr>
        <w:t>校党委书记、校长李京辉对</w:t>
      </w:r>
      <w:r>
        <w:rPr>
          <w:rFonts w:hint="eastAsia"/>
          <w:sz w:val="28"/>
          <w:szCs w:val="36"/>
        </w:rPr>
        <w:t>泰国正大管理学院EEC校区校长陈奡</w:t>
      </w:r>
      <w:r>
        <w:rPr>
          <w:rFonts w:hint="eastAsia"/>
          <w:sz w:val="28"/>
          <w:szCs w:val="36"/>
          <w:lang w:val="en-US" w:eastAsia="zh-CN"/>
        </w:rPr>
        <w:t>等</w:t>
      </w:r>
      <w:r>
        <w:rPr>
          <w:rFonts w:hint="eastAsia"/>
          <w:sz w:val="28"/>
          <w:szCs w:val="36"/>
        </w:rPr>
        <w:t>一行表示热烈欢迎，简要介绍了</w:t>
      </w:r>
      <w:r>
        <w:rPr>
          <w:rFonts w:hint="eastAsia"/>
          <w:sz w:val="28"/>
          <w:szCs w:val="36"/>
          <w:lang w:val="en-US" w:eastAsia="zh-CN"/>
        </w:rPr>
        <w:t>学</w:t>
      </w:r>
      <w:r>
        <w:rPr>
          <w:rFonts w:hint="eastAsia"/>
          <w:sz w:val="28"/>
          <w:szCs w:val="36"/>
        </w:rPr>
        <w:t>校办学历史、办学规模、师资队伍、专业设置、招生就业及学校国际交流方面取得的主要成效。表示近几年来，学校高度重视国际交流与合作，积极推进国际化开放办学战略，努力构建师生互访、专业对接、</w:t>
      </w:r>
      <w:r>
        <w:rPr>
          <w:rFonts w:hint="eastAsia"/>
          <w:sz w:val="28"/>
          <w:szCs w:val="36"/>
          <w:lang w:val="en-US" w:eastAsia="zh-CN"/>
        </w:rPr>
        <w:t>学生学业</w:t>
      </w:r>
      <w:r>
        <w:rPr>
          <w:rFonts w:hint="eastAsia"/>
          <w:sz w:val="28"/>
          <w:szCs w:val="36"/>
        </w:rPr>
        <w:t>提升、专业建设和科学研究等为一体的国际化办学体系，更好地服务“一带一路”建设，全面提升学校国际化办学质量</w:t>
      </w:r>
      <w:r>
        <w:rPr>
          <w:rFonts w:hint="eastAsia"/>
          <w:sz w:val="28"/>
          <w:szCs w:val="36"/>
          <w:lang w:eastAsia="zh-CN"/>
        </w:rPr>
        <w:t>。</w:t>
      </w:r>
    </w:p>
    <w:p>
      <w:pPr>
        <w:ind w:firstLine="560" w:firstLineChars="200"/>
        <w:rPr>
          <w:rFonts w:hint="eastAsia"/>
          <w:sz w:val="28"/>
          <w:szCs w:val="36"/>
        </w:rPr>
      </w:pPr>
      <w:r>
        <w:rPr>
          <w:rFonts w:hint="eastAsia"/>
          <w:sz w:val="28"/>
          <w:szCs w:val="36"/>
        </w:rPr>
        <w:t>泰国正大管理学院EEC校区校长陈奡对</w:t>
      </w:r>
      <w:r>
        <w:rPr>
          <w:rFonts w:hint="eastAsia"/>
          <w:sz w:val="28"/>
          <w:szCs w:val="36"/>
          <w:lang w:val="en-US" w:eastAsia="zh-CN"/>
        </w:rPr>
        <w:t>学</w:t>
      </w:r>
      <w:r>
        <w:rPr>
          <w:rFonts w:hint="eastAsia"/>
          <w:sz w:val="28"/>
          <w:szCs w:val="36"/>
        </w:rPr>
        <w:t>校的热情接待表示衷心的感谢</w:t>
      </w:r>
      <w:r>
        <w:rPr>
          <w:rFonts w:hint="eastAsia"/>
          <w:sz w:val="28"/>
          <w:szCs w:val="36"/>
          <w:lang w:eastAsia="zh-CN"/>
        </w:rPr>
        <w:t>，</w:t>
      </w:r>
      <w:r>
        <w:rPr>
          <w:rFonts w:hint="eastAsia"/>
          <w:sz w:val="28"/>
          <w:szCs w:val="36"/>
        </w:rPr>
        <w:t>他表示，正大管理学院是经泰国教育部批准的正规大学，学校位于曼谷北郊，坐落在政府中央办公区。自建校以来，正大管理学院以正大集团为后盾，秉承学以致用的思想，完全实现了理论结合实际的教学过程。学生来自国内外，学习期间可以真正接触及收获到正大集团这个庞大的企业共同分享丰富的管理经验。泰国正大管理学院将努力在服务学生和提高人才培养质量等方面持续用力，为培养更多具有广阔国际视野和工作视野的知泰知中、中泰友好人才积极贡献力量，促进双方的共同发展。</w:t>
      </w:r>
    </w:p>
    <w:p>
      <w:pPr>
        <w:ind w:firstLine="560" w:firstLineChars="200"/>
        <w:rPr>
          <w:rFonts w:hint="eastAsia"/>
          <w:sz w:val="28"/>
          <w:szCs w:val="36"/>
          <w:lang w:eastAsia="zh-CN"/>
        </w:rPr>
      </w:pPr>
      <w:r>
        <w:rPr>
          <w:rFonts w:hint="eastAsia"/>
          <w:sz w:val="28"/>
          <w:szCs w:val="36"/>
        </w:rPr>
        <w:t>会上，双方就中外文化、科学研究、办学模式、学生就业等方面进行了广泛、深入的交流，提出了很多宝贵建议和可行方案</w:t>
      </w:r>
      <w:r>
        <w:rPr>
          <w:rFonts w:hint="eastAsia"/>
          <w:sz w:val="28"/>
          <w:szCs w:val="36"/>
          <w:lang w:eastAsia="zh-CN"/>
        </w:rPr>
        <w:t>。</w:t>
      </w:r>
      <w:r>
        <w:rPr>
          <w:rFonts w:hint="eastAsia"/>
          <w:sz w:val="28"/>
          <w:szCs w:val="36"/>
        </w:rPr>
        <w:t>此次泰国正大管理学院来宾的到访，增进了两校之间的友谊，促进了两校之间的文化交流，充分搭建起经验共享、文化互通的桥梁，也有助于扩宽</w:t>
      </w:r>
      <w:r>
        <w:rPr>
          <w:rFonts w:hint="eastAsia"/>
          <w:sz w:val="28"/>
          <w:szCs w:val="36"/>
          <w:lang w:val="en-US" w:eastAsia="zh-CN"/>
        </w:rPr>
        <w:t>学校</w:t>
      </w:r>
      <w:r>
        <w:rPr>
          <w:rFonts w:hint="eastAsia"/>
          <w:sz w:val="28"/>
          <w:szCs w:val="36"/>
        </w:rPr>
        <w:t>的国际合作领域，共同推动教育领域的国际化发展</w:t>
      </w:r>
      <w:r>
        <w:rPr>
          <w:rFonts w:hint="eastAsia"/>
          <w:sz w:val="28"/>
          <w:szCs w:val="36"/>
          <w:lang w:eastAsia="zh-CN"/>
        </w:rPr>
        <w:t>。</w:t>
      </w:r>
    </w:p>
    <w:p>
      <w:pPr>
        <w:ind w:firstLine="560" w:firstLineChars="200"/>
        <w:rPr>
          <w:rFonts w:hint="eastAsia"/>
          <w:sz w:val="28"/>
          <w:szCs w:val="36"/>
          <w:lang w:eastAsia="zh-CN"/>
        </w:rPr>
      </w:pPr>
    </w:p>
    <w:p>
      <w:bookmarkStart w:id="0" w:name="_GoBack"/>
      <w:bookmarkEnd w:id="0"/>
    </w:p>
    <w:sectPr>
      <w:pgSz w:w="11906" w:h="16838"/>
      <w:pgMar w:top="1440" w:right="1800" w:bottom="1440" w:left="1800"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4"/>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mIxZTM2Y2JhMjQxYTlmYTBmZTQwNjlkZTQxMGU5OGQifQ=="/>
  </w:docVars>
  <w:rsids>
    <w:rsidRoot w:val="00000000"/>
    <w:rsid w:val="2437676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4"/>
      <w:lang w:val="en-US" w:eastAsia="zh-CN" w:bidi="ar-SA"/>
    </w:rPr>
  </w:style>
  <w:style w:type="character" w:default="1" w:styleId="3">
    <w:name w:val="Default Paragraph Font"/>
    <w:semiHidden/>
    <w:uiPriority w:val="0"/>
  </w:style>
  <w:style w:type="table" w:default="1" w:styleId="2">
    <w:name w:val="Normal Table"/>
    <w:semiHidden/>
    <w:uiPriority w:val="0"/>
    <w:tblPr>
      <w:tblCellMar>
        <w:top w:w="0" w:type="dxa"/>
        <w:left w:w="108" w:type="dxa"/>
        <w:bottom w:w="0" w:type="dxa"/>
        <w:right w:w="108" w:type="dxa"/>
      </w:tblCellMar>
    </w:tblPr>
  </w:style>
</w:styles>
</file>

<file path=word/_rels/document.xml.rels><?xml version="1.0" encoding="UTF-8" standalone="yes"?>
<Relationships xmlns="http://schemas.openxmlformats.org/package/2006/relationships"><Relationship Id="rId7" Type="http://schemas.openxmlformats.org/officeDocument/2006/relationships/fontTable" Target="fontTable.xml"/><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0</TotalTime>
  <ScaleCrop>false</ScaleCrop>
  <LinksUpToDate>false</LinksUpToDate>
  <CharactersWithSpaces>0</CharactersWithSpaces>
  <Application>WPS Office_12.1.0.15990_F1E327BC-269C-435d-A152-05C5408002CA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2023-12-11T09:47:45Z</dcterms:created>
  <dc:creator>Administrator</dc:creator>
  <cp:lastModifiedBy>paddington</cp:lastModifiedBy>
  <dcterms:modified xsi:type="dcterms:W3CDTF">2023-12-11T09:47:54Z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2052-12.1.0.15990</vt:lpwstr>
  </property>
  <property fmtid="{D5CDD505-2E9C-101B-9397-08002B2CF9AE}" pid="3" name="ICV">
    <vt:lpwstr>04FF9BD474734C16AFD95E04E21B7736_12</vt:lpwstr>
  </property>
</Properties>
</file>