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3b5f4b28a8aa98e43e41613f351eb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5f4b28a8aa98e43e41613f351eb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信息技术系主任李喜英主持会议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37dc7f162152ab2efff0470d8c581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7dc7f162152ab2efff0470d8c5817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网络工作室各位老师参加会议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420"/>
        <w:jc w:val="both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信息技术系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网络工作室</w:t>
      </w:r>
      <w:r>
        <w:rPr>
          <w:rFonts w:hint="eastAsia" w:asciiTheme="minorEastAsia" w:hAnsiTheme="minorEastAsia" w:cstheme="minorEastAsia"/>
          <w:sz w:val="28"/>
          <w:szCs w:val="28"/>
        </w:rPr>
        <w:t>于2023年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15</w:t>
      </w:r>
      <w:r>
        <w:rPr>
          <w:rFonts w:hint="eastAsia" w:asciiTheme="minorEastAsia" w:hAnsiTheme="minorEastAsia" w:cstheme="minorEastAsia"/>
          <w:sz w:val="28"/>
          <w:szCs w:val="28"/>
        </w:rPr>
        <w:t>日上午9点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40分</w:t>
      </w:r>
      <w:r>
        <w:rPr>
          <w:rFonts w:hint="eastAsia" w:asciiTheme="minorEastAsia" w:hAnsiTheme="minorEastAsia" w:cstheme="minorEastAsia"/>
          <w:sz w:val="28"/>
          <w:szCs w:val="28"/>
        </w:rPr>
        <w:t>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务本楼207召开清廉建设活动会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网络工作室</w:t>
      </w:r>
      <w:r>
        <w:rPr>
          <w:rFonts w:hint="eastAsia" w:asciiTheme="minorEastAsia" w:hAnsiTheme="minorEastAsia" w:cstheme="minorEastAsia"/>
          <w:sz w:val="28"/>
          <w:szCs w:val="28"/>
        </w:rPr>
        <w:t>全体教师参加此次会议。会议由信息技术系主任李喜英主持。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信息技术系主任李喜英首先介绍廉政建设的重要性，阐述清廉从业对每位教师职业发展的重要意义。接着通过讲解廉洁从教的实例，宣传廉政文化，引导网络工作室教师树立正确价值观。</w:t>
      </w: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最后信息技术系李喜英主任强调廉洁从教对于教师个人品质、教育教学质量、师生关系、学生成长都具有深远而重要的意义。网络工作室各位教师应该自觉以廉洁的标准要求自己，为学生成长和教育事业的发展贡献自己的力量。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图文：赵国宁</w:t>
      </w:r>
    </w:p>
    <w:p>
      <w:pPr>
        <w:keepNext w:val="0"/>
        <w:keepLines w:val="0"/>
        <w:widowControl/>
        <w:suppressLineNumbers w:val="0"/>
        <w:jc w:val="right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编辑：刘雯雯</w:t>
      </w:r>
    </w:p>
    <w:p>
      <w:pPr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_Inter_Fallback_1f979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00000000"/>
    <w:rsid w:val="0B7E1CB6"/>
    <w:rsid w:val="4EA718D8"/>
    <w:rsid w:val="55913CA7"/>
    <w:rsid w:val="5F0F0333"/>
    <w:rsid w:val="694E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2023-12-15T02:16:11Z</dcterms:created>
  <dc:creator>ZGN</dc:creator>
  <cp:lastModifiedBy>赵国宁</cp:lastModifiedBy>
  <dcterms:modified xsi:type="dcterms:W3CDTF">2023-12-15T02:43:45Z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65A018FC28DD439C88A0852B55386818_12</vt:lpwstr>
  </property>
</Properties>
</file>