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shd w:val="clear" w:color="auto" w:fill="FFFFFF"/>
        <w:spacing w:before="100" w:beforeAutospacing="0" w:after="100" w:afterAutospacing="0" w:line="270" w:lineRule="atLeast"/>
        <w:ind w:right="0" w:firstLine="2249" w:firstLineChars="700"/>
        <w:rPr>
          <w:rFonts w:hint="eastAsia" w:ascii="宋体" w:hAnsi="宋体" w:eastAsia="宋体" w:cs="宋体"/>
          <w:b/>
          <w:bCs/>
          <w:i w:val="0"/>
          <w:iCs w:val="0"/>
          <w:caps w:val="0"/>
          <w:color w:val="333333"/>
          <w:spacing w:val="0"/>
          <w:sz w:val="32"/>
          <w:szCs w:val="32"/>
          <w:shd w:val="clear" w:color="auto" w:fill="FFFFFF"/>
          <w:lang w:val="en-US" w:eastAsia="zh-CN"/>
        </w:rPr>
      </w:pPr>
      <w:bookmarkStart w:id="0" w:name="_GoBack"/>
      <w:bookmarkEnd w:id="0"/>
      <w:r>
        <w:rPr>
          <w:rFonts w:hint="eastAsia" w:ascii="宋体" w:hAnsi="宋体" w:eastAsia="宋体" w:cs="宋体"/>
          <w:b/>
          <w:bCs/>
          <w:i w:val="0"/>
          <w:iCs w:val="0"/>
          <w:caps w:val="0"/>
          <w:color w:val="333333"/>
          <w:spacing w:val="0"/>
          <w:sz w:val="32"/>
          <w:szCs w:val="32"/>
          <w:shd w:val="clear" w:color="auto" w:fill="FFFFFF"/>
          <w:lang w:val="en-US" w:eastAsia="zh-CN"/>
        </w:rPr>
        <w:t>春节慰问送温暖，年味浓情更深</w:t>
      </w:r>
    </w:p>
    <w:p>
      <w:pPr>
        <w:pStyle w:val="2"/>
        <w:keepNext w:val="0"/>
        <w:keepLines w:val="0"/>
        <w:widowControl/>
        <w:suppressLineNumbers w:val="0"/>
        <w:shd w:val="clear" w:color="auto" w:fill="FFFFFF"/>
        <w:spacing w:before="100" w:beforeAutospacing="0" w:after="100" w:afterAutospacing="0" w:line="270" w:lineRule="atLeast"/>
        <w:ind w:right="0" w:firstLine="643" w:firstLineChars="200"/>
        <w:rPr>
          <w:rFonts w:hint="eastAsia" w:ascii="宋体" w:hAnsi="宋体" w:eastAsia="宋体" w:cs="宋体"/>
          <w:b/>
          <w:bCs/>
          <w:i w:val="0"/>
          <w:iCs w:val="0"/>
          <w:caps w:val="0"/>
          <w:color w:val="333333"/>
          <w:spacing w:val="0"/>
          <w:sz w:val="32"/>
          <w:szCs w:val="32"/>
          <w:shd w:val="clear" w:color="auto" w:fill="FFFFFF"/>
          <w:lang w:val="en-US" w:eastAsia="zh-CN"/>
        </w:rPr>
      </w:pPr>
      <w:r>
        <w:rPr>
          <w:rFonts w:hint="eastAsia" w:ascii="宋体" w:hAnsi="宋体" w:eastAsia="宋体" w:cs="宋体"/>
          <w:b/>
          <w:bCs/>
          <w:i w:val="0"/>
          <w:iCs w:val="0"/>
          <w:caps w:val="0"/>
          <w:color w:val="333333"/>
          <w:spacing w:val="0"/>
          <w:sz w:val="32"/>
          <w:szCs w:val="32"/>
          <w:shd w:val="clear" w:color="auto" w:fill="FFFFFF"/>
          <w:lang w:val="en-US" w:eastAsia="zh-CN"/>
        </w:rPr>
        <w:t>郑州市电子信息工程学校开展</w:t>
      </w:r>
      <w:r>
        <w:rPr>
          <w:rFonts w:hint="eastAsia" w:ascii="宋体" w:hAnsi="宋体" w:cs="宋体"/>
          <w:b/>
          <w:bCs/>
          <w:i w:val="0"/>
          <w:iCs w:val="0"/>
          <w:caps w:val="0"/>
          <w:color w:val="333333"/>
          <w:spacing w:val="0"/>
          <w:sz w:val="32"/>
          <w:szCs w:val="32"/>
          <w:shd w:val="clear" w:color="auto" w:fill="FFFFFF"/>
          <w:lang w:val="en-US" w:eastAsia="zh-CN"/>
        </w:rPr>
        <w:t>退休干部、党员</w:t>
      </w:r>
      <w:r>
        <w:rPr>
          <w:rFonts w:hint="eastAsia" w:ascii="宋体" w:hAnsi="宋体" w:eastAsia="宋体" w:cs="宋体"/>
          <w:b/>
          <w:bCs/>
          <w:i w:val="0"/>
          <w:iCs w:val="0"/>
          <w:caps w:val="0"/>
          <w:color w:val="333333"/>
          <w:spacing w:val="0"/>
          <w:sz w:val="32"/>
          <w:szCs w:val="32"/>
          <w:shd w:val="clear" w:color="auto" w:fill="FFFFFF"/>
        </w:rPr>
        <w:t>新春走访慰问</w:t>
      </w:r>
      <w:r>
        <w:rPr>
          <w:rFonts w:hint="eastAsia" w:ascii="宋体" w:hAnsi="宋体" w:eastAsia="宋体" w:cs="宋体"/>
          <w:b/>
          <w:bCs/>
          <w:i w:val="0"/>
          <w:iCs w:val="0"/>
          <w:caps w:val="0"/>
          <w:color w:val="333333"/>
          <w:spacing w:val="0"/>
          <w:sz w:val="32"/>
          <w:szCs w:val="32"/>
          <w:shd w:val="clear" w:color="auto" w:fill="FFFFFF"/>
          <w:lang w:val="en-US" w:eastAsia="zh-CN"/>
        </w:rPr>
        <w:t>活动</w:t>
      </w:r>
    </w:p>
    <w:p>
      <w:pPr>
        <w:pStyle w:val="2"/>
        <w:keepNext w:val="0"/>
        <w:keepLines w:val="0"/>
        <w:pageBreakBefore w:val="0"/>
        <w:widowControl/>
        <w:suppressLineNumbers w:val="0"/>
        <w:shd w:val="clear" w:color="auto" w:fill="FFFFFF"/>
        <w:kinsoku/>
        <w:wordWrap/>
        <w:overflowPunct/>
        <w:topLinePunct w:val="0"/>
        <w:autoSpaceDE/>
        <w:autoSpaceDN/>
        <w:bidi w:val="0"/>
        <w:adjustRightInd/>
        <w:snapToGrid/>
        <w:spacing w:before="100" w:beforeAutospacing="0" w:after="100" w:afterAutospacing="0" w:line="360" w:lineRule="auto"/>
        <w:ind w:right="0" w:firstLine="560" w:firstLineChars="200"/>
        <w:textAlignment w:val="auto"/>
        <w:rPr>
          <w:rFonts w:hint="default" w:ascii="微软雅黑" w:hAnsi="微软雅黑" w:eastAsia="宋体" w:cs="微软雅黑"/>
          <w:i w:val="0"/>
          <w:iCs w:val="0"/>
          <w:caps w:val="0"/>
          <w:color w:val="333333"/>
          <w:spacing w:val="0"/>
          <w:sz w:val="28"/>
          <w:szCs w:val="28"/>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又是一年新春到，最是岁寒情暖时。2024年1月29日，为表达对退休老干部的敬意和祝福，郑州市电子信息工程学校校领导班子到学校退休干部家</w:t>
      </w:r>
      <w:r>
        <w:rPr>
          <w:rFonts w:hint="eastAsia" w:ascii="宋体" w:hAnsi="宋体" w:eastAsia="宋体" w:cs="宋体"/>
          <w:i w:val="0"/>
          <w:iCs w:val="0"/>
          <w:caps w:val="0"/>
          <w:color w:val="333333"/>
          <w:spacing w:val="0"/>
          <w:sz w:val="28"/>
          <w:szCs w:val="28"/>
          <w:shd w:val="clear" w:color="auto" w:fill="FFFFFF"/>
        </w:rPr>
        <w:t>中</w:t>
      </w:r>
      <w:r>
        <w:rPr>
          <w:rFonts w:hint="eastAsia" w:ascii="宋体" w:hAnsi="宋体" w:eastAsia="宋体" w:cs="宋体"/>
          <w:i w:val="0"/>
          <w:iCs w:val="0"/>
          <w:caps w:val="0"/>
          <w:color w:val="333333"/>
          <w:spacing w:val="0"/>
          <w:sz w:val="28"/>
          <w:szCs w:val="28"/>
          <w:shd w:val="clear" w:color="auto" w:fill="FFFFFF"/>
          <w:lang w:val="en-US" w:eastAsia="zh-CN"/>
        </w:rPr>
        <w:t>为他们送去新春慰问品与新春佳节的问候与美好祝福。</w:t>
      </w:r>
    </w:p>
    <w:p>
      <w:pPr>
        <w:pStyle w:val="2"/>
        <w:keepNext w:val="0"/>
        <w:keepLines w:val="0"/>
        <w:widowControl/>
        <w:suppressLineNumbers w:val="0"/>
        <w:shd w:val="clear" w:color="auto" w:fill="FFFFFF"/>
        <w:spacing w:before="100" w:beforeAutospacing="0" w:after="100" w:afterAutospacing="0" w:line="270" w:lineRule="atLeast"/>
        <w:ind w:right="0" w:firstLine="560" w:firstLineChars="200"/>
        <w:jc w:val="left"/>
        <w:rPr>
          <w:rFonts w:hint="eastAsia"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凛冽的寒风冰冻不住送关怀热心，深冬的严寒阻挡不了送温暖的步伐。“最近身体还好吗？”每到一家，校党委书记、校长李京辉代表学校全体教职工向退休老干部们问好，校领导都亲切地与老同志们拉家常、忆往昔，亲切交谈，聆听他们近期的生活状况以及对学校工作的关心。</w:t>
      </w:r>
    </w:p>
    <w:p>
      <w:pPr>
        <w:pStyle w:val="2"/>
        <w:keepNext w:val="0"/>
        <w:keepLines w:val="0"/>
        <w:widowControl/>
        <w:suppressLineNumbers w:val="0"/>
        <w:shd w:val="clear" w:color="auto" w:fill="FFFFFF"/>
        <w:spacing w:before="100" w:beforeAutospacing="0" w:after="100" w:afterAutospacing="0" w:line="270" w:lineRule="atLeast"/>
        <w:ind w:right="0" w:firstLine="560" w:firstLineChars="200"/>
        <w:jc w:val="left"/>
        <w:rPr>
          <w:rFonts w:hint="eastAsia"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校党委书记、校长李京辉还详细介绍了学校在新校区建设及学校发展规划等方面取得的成绩，同时表示学校将积极为退休老同志们搭建丰富多彩的活动平台，创造更加优质的条件。感谢老干部长期以来为学校发展所作出的贡献。他</w:t>
      </w:r>
      <w:r>
        <w:rPr>
          <w:rFonts w:hint="eastAsia" w:ascii="宋体" w:hAnsi="宋体" w:cs="宋体"/>
          <w:i w:val="0"/>
          <w:iCs w:val="0"/>
          <w:caps w:val="0"/>
          <w:color w:val="333333"/>
          <w:spacing w:val="0"/>
          <w:sz w:val="28"/>
          <w:szCs w:val="28"/>
          <w:shd w:val="clear" w:color="auto" w:fill="FFFFFF"/>
          <w:lang w:val="en-US" w:eastAsia="zh-CN"/>
        </w:rPr>
        <w:t>表示</w:t>
      </w:r>
      <w:r>
        <w:rPr>
          <w:rFonts w:hint="eastAsia" w:ascii="宋体" w:hAnsi="宋体" w:eastAsia="宋体" w:cs="宋体"/>
          <w:i w:val="0"/>
          <w:iCs w:val="0"/>
          <w:caps w:val="0"/>
          <w:color w:val="333333"/>
          <w:spacing w:val="0"/>
          <w:sz w:val="28"/>
          <w:szCs w:val="28"/>
          <w:shd w:val="clear" w:color="auto" w:fill="FFFFFF"/>
          <w:lang w:val="en-US" w:eastAsia="zh-CN"/>
        </w:rPr>
        <w:t>，老干部们政治意识强、工作经验丰富，是党和国家的宝贵财富</w:t>
      </w:r>
      <w:r>
        <w:rPr>
          <w:rFonts w:hint="eastAsia" w:ascii="宋体" w:hAnsi="宋体" w:cs="宋体"/>
          <w:i w:val="0"/>
          <w:iCs w:val="0"/>
          <w:caps w:val="0"/>
          <w:color w:val="333333"/>
          <w:spacing w:val="0"/>
          <w:sz w:val="28"/>
          <w:szCs w:val="28"/>
          <w:shd w:val="clear" w:color="auto" w:fill="FFFFFF"/>
          <w:lang w:val="en-US" w:eastAsia="zh-CN"/>
        </w:rPr>
        <w:t>，</w:t>
      </w:r>
      <w:r>
        <w:rPr>
          <w:rFonts w:hint="eastAsia" w:ascii="宋体" w:hAnsi="宋体" w:eastAsia="宋体" w:cs="宋体"/>
          <w:i w:val="0"/>
          <w:iCs w:val="0"/>
          <w:caps w:val="0"/>
          <w:color w:val="333333"/>
          <w:spacing w:val="0"/>
          <w:sz w:val="28"/>
          <w:szCs w:val="28"/>
          <w:shd w:val="clear" w:color="auto" w:fill="FFFFFF"/>
          <w:lang w:val="en-US" w:eastAsia="zh-CN"/>
        </w:rPr>
        <w:t>衷心希望老领导、老同志在保重身体的同时，继续发挥余热</w:t>
      </w:r>
      <w:r>
        <w:rPr>
          <w:rFonts w:hint="eastAsia" w:ascii="宋体" w:hAnsi="宋体" w:cs="宋体"/>
          <w:i w:val="0"/>
          <w:iCs w:val="0"/>
          <w:caps w:val="0"/>
          <w:color w:val="333333"/>
          <w:spacing w:val="0"/>
          <w:sz w:val="28"/>
          <w:szCs w:val="28"/>
          <w:shd w:val="clear" w:color="auto" w:fill="FFFFFF"/>
          <w:lang w:val="en-US" w:eastAsia="zh-CN"/>
        </w:rPr>
        <w:t>和</w:t>
      </w:r>
      <w:r>
        <w:rPr>
          <w:rFonts w:hint="eastAsia" w:ascii="宋体" w:hAnsi="宋体" w:eastAsia="宋体" w:cs="宋体"/>
          <w:i w:val="0"/>
          <w:iCs w:val="0"/>
          <w:caps w:val="0"/>
          <w:color w:val="333333"/>
          <w:spacing w:val="0"/>
          <w:sz w:val="28"/>
          <w:szCs w:val="28"/>
          <w:shd w:val="clear" w:color="auto" w:fill="FFFFFF"/>
          <w:lang w:val="en-US" w:eastAsia="zh-CN"/>
        </w:rPr>
        <w:t>经验优势</w:t>
      </w:r>
      <w:r>
        <w:rPr>
          <w:rFonts w:hint="eastAsia" w:ascii="宋体" w:hAnsi="宋体" w:cs="宋体"/>
          <w:i w:val="0"/>
          <w:iCs w:val="0"/>
          <w:caps w:val="0"/>
          <w:color w:val="333333"/>
          <w:spacing w:val="0"/>
          <w:sz w:val="28"/>
          <w:szCs w:val="28"/>
          <w:shd w:val="clear" w:color="auto" w:fill="FFFFFF"/>
          <w:lang w:val="en-US" w:eastAsia="zh-CN"/>
        </w:rPr>
        <w:t>，</w:t>
      </w:r>
      <w:r>
        <w:rPr>
          <w:rFonts w:hint="eastAsia" w:ascii="宋体" w:hAnsi="宋体" w:eastAsia="宋体" w:cs="宋体"/>
          <w:i w:val="0"/>
          <w:iCs w:val="0"/>
          <w:caps w:val="0"/>
          <w:color w:val="333333"/>
          <w:spacing w:val="0"/>
          <w:sz w:val="28"/>
          <w:szCs w:val="28"/>
          <w:shd w:val="clear" w:color="auto" w:fill="FFFFFF"/>
          <w:lang w:val="en-US" w:eastAsia="zh-CN"/>
        </w:rPr>
        <w:t>多提意见建议。</w:t>
      </w:r>
    </w:p>
    <w:p>
      <w:pPr>
        <w:pStyle w:val="2"/>
        <w:keepNext w:val="0"/>
        <w:keepLines w:val="0"/>
        <w:widowControl/>
        <w:suppressLineNumbers w:val="0"/>
        <w:shd w:val="clear" w:color="auto" w:fill="FFFFFF"/>
        <w:spacing w:before="100" w:beforeAutospacing="0" w:after="100" w:afterAutospacing="0" w:line="270" w:lineRule="atLeast"/>
        <w:ind w:right="0" w:firstLine="560" w:firstLineChars="200"/>
        <w:jc w:val="left"/>
        <w:rPr>
          <w:rFonts w:hint="eastAsia"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老干部们衷心感谢校领导的关心</w:t>
      </w:r>
      <w:r>
        <w:rPr>
          <w:rFonts w:hint="eastAsia" w:ascii="宋体" w:hAnsi="宋体" w:cs="宋体"/>
          <w:i w:val="0"/>
          <w:iCs w:val="0"/>
          <w:caps w:val="0"/>
          <w:color w:val="333333"/>
          <w:spacing w:val="0"/>
          <w:sz w:val="28"/>
          <w:szCs w:val="28"/>
          <w:shd w:val="clear" w:color="auto" w:fill="FFFFFF"/>
          <w:lang w:val="en-US" w:eastAsia="zh-CN"/>
        </w:rPr>
        <w:t>关怀</w:t>
      </w:r>
      <w:r>
        <w:rPr>
          <w:rFonts w:hint="eastAsia" w:ascii="宋体" w:hAnsi="宋体" w:eastAsia="宋体" w:cs="宋体"/>
          <w:i w:val="0"/>
          <w:iCs w:val="0"/>
          <w:caps w:val="0"/>
          <w:color w:val="333333"/>
          <w:spacing w:val="0"/>
          <w:sz w:val="28"/>
          <w:szCs w:val="28"/>
          <w:shd w:val="clear" w:color="auto" w:fill="FFFFFF"/>
          <w:lang w:val="en-US" w:eastAsia="zh-CN"/>
        </w:rPr>
        <w:t>，表示近年来学校发展取得的成绩振奋人心、令人鼓舞，他们对学校的未来充满信心，祝愿郑州市电子信息工程学校在新的一年教育事业有更高的发展。</w:t>
      </w:r>
    </w:p>
    <w:p>
      <w:pPr>
        <w:jc w:val="center"/>
        <w:rPr>
          <w:rFonts w:hint="eastAsia" w:ascii="微软雅黑" w:hAnsi="微软雅黑" w:eastAsia="微软雅黑" w:cs="微软雅黑"/>
          <w:i w:val="0"/>
          <w:iCs w:val="0"/>
          <w:caps w:val="0"/>
          <w:color w:val="333333"/>
          <w:spacing w:val="10"/>
          <w:sz w:val="15"/>
          <w:szCs w:val="15"/>
          <w:shd w:val="clear" w:color="auto" w:fill="FFFFFF"/>
          <w:lang w:eastAsia="zh-CN"/>
        </w:rPr>
      </w:pPr>
      <w:r>
        <w:rPr>
          <w:rFonts w:hint="eastAsia" w:ascii="微软雅黑" w:hAnsi="微软雅黑" w:eastAsia="微软雅黑" w:cs="微软雅黑"/>
          <w:i w:val="0"/>
          <w:iCs w:val="0"/>
          <w:caps w:val="0"/>
          <w:color w:val="333333"/>
          <w:spacing w:val="10"/>
          <w:sz w:val="15"/>
          <w:szCs w:val="15"/>
          <w:shd w:val="clear" w:color="auto" w:fill="FFFFFF"/>
          <w:lang w:eastAsia="zh-CN"/>
        </w:rPr>
        <w:drawing>
          <wp:inline distT="0" distB="0" distL="114300" distR="114300">
            <wp:extent cx="5274310" cy="3954145"/>
            <wp:effectExtent l="0" t="0" r="8890" b="8255"/>
            <wp:docPr id="1" name="图片 20" descr="754bb47cc091f8e7ba4255761d350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0" descr="754bb47cc091f8e7ba4255761d350eb"/>
                    <pic:cNvPicPr>
                      <a:picLocks noChangeAspect="1"/>
                    </pic:cNvPicPr>
                  </pic:nvPicPr>
                  <pic:blipFill>
                    <a:blip r:embed="rId4"/>
                    <a:stretch>
                      <a:fillRect/>
                    </a:stretch>
                  </pic:blipFill>
                  <pic:spPr>
                    <a:xfrm>
                      <a:off x="0" y="0"/>
                      <a:ext cx="5274310" cy="3954145"/>
                    </a:xfrm>
                    <a:prstGeom prst="rect">
                      <a:avLst/>
                    </a:prstGeom>
                    <a:noFill/>
                    <a:ln>
                      <a:noFill/>
                    </a:ln>
                  </pic:spPr>
                </pic:pic>
              </a:graphicData>
            </a:graphic>
          </wp:inline>
        </w:drawing>
      </w:r>
    </w:p>
    <w:p>
      <w:pPr>
        <w:pStyle w:val="2"/>
        <w:keepNext w:val="0"/>
        <w:keepLines w:val="0"/>
        <w:widowControl/>
        <w:suppressLineNumbers w:val="0"/>
        <w:shd w:val="clear" w:color="auto" w:fill="FFFFFF"/>
        <w:spacing w:before="100" w:beforeAutospacing="0" w:after="100" w:afterAutospacing="0" w:line="270" w:lineRule="atLeast"/>
        <w:ind w:right="0"/>
        <w:jc w:val="center"/>
        <w:rPr>
          <w:rFonts w:hint="default"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校领导班子与退休老干部忆往昔</w:t>
      </w:r>
    </w:p>
    <w:p>
      <w:pPr>
        <w:pStyle w:val="2"/>
        <w:keepNext w:val="0"/>
        <w:keepLines w:val="0"/>
        <w:widowControl/>
        <w:suppressLineNumbers w:val="0"/>
        <w:shd w:val="clear" w:color="auto" w:fill="FFFFFF"/>
        <w:spacing w:before="100" w:beforeAutospacing="0" w:after="100" w:afterAutospacing="0" w:line="270" w:lineRule="atLeast"/>
        <w:ind w:right="0"/>
        <w:jc w:val="both"/>
        <w:rPr>
          <w:rFonts w:hint="eastAsia"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drawing>
          <wp:inline distT="0" distB="0" distL="114300" distR="114300">
            <wp:extent cx="5219700" cy="3552190"/>
            <wp:effectExtent l="0" t="0" r="0" b="3810"/>
            <wp:docPr id="2" name="图片 1" descr="0e01d8320daa259bdd5b75186e026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0e01d8320daa259bdd5b75186e026a6"/>
                    <pic:cNvPicPr>
                      <a:picLocks noChangeAspect="1"/>
                    </pic:cNvPicPr>
                  </pic:nvPicPr>
                  <pic:blipFill>
                    <a:blip r:embed="rId5"/>
                    <a:stretch>
                      <a:fillRect/>
                    </a:stretch>
                  </pic:blipFill>
                  <pic:spPr>
                    <a:xfrm>
                      <a:off x="0" y="0"/>
                      <a:ext cx="5219700" cy="3552190"/>
                    </a:xfrm>
                    <a:prstGeom prst="rect">
                      <a:avLst/>
                    </a:prstGeom>
                    <a:noFill/>
                    <a:ln>
                      <a:noFill/>
                    </a:ln>
                  </pic:spPr>
                </pic:pic>
              </a:graphicData>
            </a:graphic>
          </wp:inline>
        </w:drawing>
      </w:r>
    </w:p>
    <w:p>
      <w:pPr>
        <w:pStyle w:val="2"/>
        <w:keepNext w:val="0"/>
        <w:keepLines w:val="0"/>
        <w:widowControl/>
        <w:suppressLineNumbers w:val="0"/>
        <w:shd w:val="clear" w:color="auto" w:fill="FFFFFF"/>
        <w:spacing w:before="100" w:beforeAutospacing="0" w:after="100" w:afterAutospacing="0" w:line="270" w:lineRule="atLeast"/>
        <w:ind w:right="0"/>
        <w:jc w:val="center"/>
        <w:rPr>
          <w:rFonts w:hint="default"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校领导班子与退休老干部合影留念</w:t>
      </w:r>
    </w:p>
    <w:p>
      <w:pPr>
        <w:pStyle w:val="2"/>
        <w:keepNext w:val="0"/>
        <w:keepLines w:val="0"/>
        <w:widowControl/>
        <w:suppressLineNumbers w:val="0"/>
        <w:shd w:val="clear" w:color="auto" w:fill="FFFFFF"/>
        <w:spacing w:before="100" w:beforeAutospacing="0" w:after="100" w:afterAutospacing="0" w:line="270" w:lineRule="atLeast"/>
        <w:ind w:right="0"/>
        <w:jc w:val="both"/>
        <w:rPr>
          <w:rFonts w:hint="eastAsia"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drawing>
          <wp:inline distT="0" distB="0" distL="114300" distR="114300">
            <wp:extent cx="5219700" cy="3552190"/>
            <wp:effectExtent l="0" t="0" r="0" b="3810"/>
            <wp:docPr id="3" name="图片 2" descr="ccb8020f5d6a58e982a927d615be2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ccb8020f5d6a58e982a927d615be2fe"/>
                    <pic:cNvPicPr>
                      <a:picLocks noChangeAspect="1"/>
                    </pic:cNvPicPr>
                  </pic:nvPicPr>
                  <pic:blipFill>
                    <a:blip r:embed="rId6"/>
                    <a:stretch>
                      <a:fillRect/>
                    </a:stretch>
                  </pic:blipFill>
                  <pic:spPr>
                    <a:xfrm>
                      <a:off x="0" y="0"/>
                      <a:ext cx="5219700" cy="3552190"/>
                    </a:xfrm>
                    <a:prstGeom prst="rect">
                      <a:avLst/>
                    </a:prstGeom>
                    <a:noFill/>
                    <a:ln>
                      <a:noFill/>
                    </a:ln>
                  </pic:spPr>
                </pic:pic>
              </a:graphicData>
            </a:graphic>
          </wp:inline>
        </w:drawing>
      </w:r>
    </w:p>
    <w:p>
      <w:pPr>
        <w:pStyle w:val="2"/>
        <w:keepNext w:val="0"/>
        <w:keepLines w:val="0"/>
        <w:widowControl/>
        <w:suppressLineNumbers w:val="0"/>
        <w:shd w:val="clear" w:color="auto" w:fill="FFFFFF"/>
        <w:spacing w:before="100" w:beforeAutospacing="0" w:after="100" w:afterAutospacing="0" w:line="270" w:lineRule="atLeast"/>
        <w:ind w:right="0"/>
        <w:jc w:val="center"/>
        <w:rPr>
          <w:rFonts w:hint="eastAsia"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校党委书记、校长李京辉与退休老干部交流生活近况</w:t>
      </w:r>
    </w:p>
    <w:p>
      <w:pPr>
        <w:pStyle w:val="2"/>
        <w:keepNext w:val="0"/>
        <w:keepLines w:val="0"/>
        <w:widowControl/>
        <w:suppressLineNumbers w:val="0"/>
        <w:shd w:val="clear" w:color="auto" w:fill="FFFFFF"/>
        <w:spacing w:before="100" w:beforeAutospacing="0" w:after="100" w:afterAutospacing="0" w:line="270" w:lineRule="atLeast"/>
        <w:ind w:right="0"/>
        <w:jc w:val="center"/>
        <w:rPr>
          <w:rFonts w:hint="default" w:ascii="宋体" w:hAnsi="宋体" w:eastAsia="宋体" w:cs="宋体"/>
          <w:i w:val="0"/>
          <w:iCs w:val="0"/>
          <w:caps w:val="0"/>
          <w:color w:val="333333"/>
          <w:spacing w:val="0"/>
          <w:sz w:val="28"/>
          <w:szCs w:val="28"/>
          <w:shd w:val="clear" w:color="auto" w:fill="FFFFFF"/>
          <w:lang w:val="en-US" w:eastAsia="zh-CN"/>
        </w:rPr>
      </w:pPr>
      <w:r>
        <w:rPr>
          <w:rFonts w:hint="default" w:ascii="宋体" w:hAnsi="宋体" w:eastAsia="宋体" w:cs="宋体"/>
          <w:i w:val="0"/>
          <w:iCs w:val="0"/>
          <w:caps w:val="0"/>
          <w:color w:val="333333"/>
          <w:spacing w:val="0"/>
          <w:sz w:val="28"/>
          <w:szCs w:val="28"/>
          <w:shd w:val="clear" w:color="auto" w:fill="FFFFFF"/>
          <w:lang w:val="en-US" w:eastAsia="zh-CN"/>
        </w:rPr>
        <w:drawing>
          <wp:inline distT="0" distB="0" distL="114300" distR="114300">
            <wp:extent cx="5253990" cy="3648710"/>
            <wp:effectExtent l="0" t="0" r="3810" b="8890"/>
            <wp:docPr id="4" name="图片 16" descr="4f697c42b2c3bd8695f2a9f890af68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6" descr="4f697c42b2c3bd8695f2a9f890af68f"/>
                    <pic:cNvPicPr>
                      <a:picLocks noChangeAspect="1"/>
                    </pic:cNvPicPr>
                  </pic:nvPicPr>
                  <pic:blipFill>
                    <a:blip r:embed="rId7"/>
                    <a:stretch>
                      <a:fillRect/>
                    </a:stretch>
                  </pic:blipFill>
                  <pic:spPr>
                    <a:xfrm>
                      <a:off x="0" y="0"/>
                      <a:ext cx="5253990" cy="3648710"/>
                    </a:xfrm>
                    <a:prstGeom prst="rect">
                      <a:avLst/>
                    </a:prstGeom>
                    <a:noFill/>
                    <a:ln>
                      <a:noFill/>
                    </a:ln>
                  </pic:spPr>
                </pic:pic>
              </a:graphicData>
            </a:graphic>
          </wp:inline>
        </w:drawing>
      </w:r>
    </w:p>
    <w:p>
      <w:pPr>
        <w:pStyle w:val="2"/>
        <w:keepNext w:val="0"/>
        <w:keepLines w:val="0"/>
        <w:widowControl/>
        <w:suppressLineNumbers w:val="0"/>
        <w:shd w:val="clear" w:color="auto" w:fill="FFFFFF"/>
        <w:spacing w:before="100" w:beforeAutospacing="0" w:after="100" w:afterAutospacing="0" w:line="270" w:lineRule="atLeast"/>
        <w:ind w:right="0"/>
        <w:jc w:val="center"/>
        <w:rPr>
          <w:rFonts w:hint="default" w:ascii="宋体" w:hAnsi="宋体" w:eastAsia="宋体" w:cs="宋体"/>
          <w:i w:val="0"/>
          <w:iCs w:val="0"/>
          <w:caps w:val="0"/>
          <w:color w:val="333333"/>
          <w:spacing w:val="0"/>
          <w:sz w:val="28"/>
          <w:szCs w:val="28"/>
          <w:shd w:val="clear" w:color="auto" w:fill="FFFFFF"/>
          <w:lang w:val="en-US" w:eastAsia="zh-CN"/>
        </w:rPr>
      </w:pPr>
      <w:r>
        <w:rPr>
          <w:rFonts w:hint="eastAsia" w:ascii="宋体" w:hAnsi="宋体" w:eastAsia="宋体" w:cs="宋体"/>
          <w:i w:val="0"/>
          <w:iCs w:val="0"/>
          <w:caps w:val="0"/>
          <w:color w:val="333333"/>
          <w:spacing w:val="0"/>
          <w:sz w:val="28"/>
          <w:szCs w:val="28"/>
          <w:shd w:val="clear" w:color="auto" w:fill="FFFFFF"/>
          <w:lang w:val="en-US" w:eastAsia="zh-CN"/>
        </w:rPr>
        <w:t>校领导班子与退休老</w:t>
      </w:r>
      <w:r>
        <w:rPr>
          <w:rFonts w:hint="eastAsia" w:ascii="宋体" w:hAnsi="宋体" w:cs="宋体"/>
          <w:i w:val="0"/>
          <w:iCs w:val="0"/>
          <w:caps w:val="0"/>
          <w:color w:val="333333"/>
          <w:spacing w:val="0"/>
          <w:sz w:val="28"/>
          <w:szCs w:val="28"/>
          <w:shd w:val="clear" w:color="auto" w:fill="FFFFFF"/>
          <w:lang w:val="en-US" w:eastAsia="zh-CN"/>
        </w:rPr>
        <w:t>干部问候聊天</w:t>
      </w:r>
    </w:p>
    <w:p>
      <w:pPr>
        <w:jc w:val="center"/>
        <w:rPr>
          <w:rFonts w:hint="eastAsia" w:ascii="微软雅黑" w:hAnsi="微软雅黑" w:eastAsia="微软雅黑" w:cs="微软雅黑"/>
          <w:i w:val="0"/>
          <w:iCs w:val="0"/>
          <w:caps w:val="0"/>
          <w:color w:val="333333"/>
          <w:spacing w:val="10"/>
          <w:sz w:val="15"/>
          <w:szCs w:val="15"/>
          <w:shd w:val="clear" w:color="auto" w:fill="FFFFFF"/>
          <w:lang w:eastAsia="zh-CN"/>
        </w:rPr>
      </w:pPr>
      <w:r>
        <w:rPr>
          <w:rFonts w:hint="eastAsia" w:ascii="微软雅黑" w:hAnsi="微软雅黑" w:eastAsia="微软雅黑" w:cs="微软雅黑"/>
          <w:i w:val="0"/>
          <w:iCs w:val="0"/>
          <w:caps w:val="0"/>
          <w:color w:val="333333"/>
          <w:spacing w:val="10"/>
          <w:sz w:val="15"/>
          <w:szCs w:val="15"/>
          <w:shd w:val="clear" w:color="auto" w:fill="FFFFFF"/>
          <w:lang w:eastAsia="zh-CN"/>
        </w:rPr>
        <w:drawing>
          <wp:inline distT="0" distB="0" distL="114300" distR="114300">
            <wp:extent cx="5274310" cy="3954145"/>
            <wp:effectExtent l="0" t="0" r="8890" b="8255"/>
            <wp:docPr id="5" name="图片 5" descr="c68f6a000e85b21553816cf6e89ea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68f6a000e85b21553816cf6e89eaf5"/>
                    <pic:cNvPicPr>
                      <a:picLocks noChangeAspect="1"/>
                    </pic:cNvPicPr>
                  </pic:nvPicPr>
                  <pic:blipFill>
                    <a:blip r:embed="rId8"/>
                    <a:stretch>
                      <a:fillRect/>
                    </a:stretch>
                  </pic:blipFill>
                  <pic:spPr>
                    <a:xfrm>
                      <a:off x="0" y="0"/>
                      <a:ext cx="5274310" cy="3954145"/>
                    </a:xfrm>
                    <a:prstGeom prst="rect">
                      <a:avLst/>
                    </a:prstGeom>
                    <a:noFill/>
                    <a:ln>
                      <a:noFill/>
                    </a:ln>
                  </pic:spPr>
                </pic:pic>
              </a:graphicData>
            </a:graphic>
          </wp:inline>
        </w:drawing>
      </w:r>
    </w:p>
    <w:p>
      <w:pPr>
        <w:pStyle w:val="2"/>
        <w:keepNext w:val="0"/>
        <w:keepLines w:val="0"/>
        <w:widowControl/>
        <w:suppressLineNumbers w:val="0"/>
        <w:shd w:val="clear" w:color="auto" w:fill="FFFFFF"/>
        <w:spacing w:before="100" w:beforeAutospacing="0" w:after="100" w:afterAutospacing="0" w:line="270" w:lineRule="atLeast"/>
        <w:ind w:right="0"/>
        <w:jc w:val="center"/>
        <w:rPr>
          <w:rFonts w:hint="eastAsia" w:ascii="微软雅黑" w:hAnsi="微软雅黑" w:eastAsia="微软雅黑" w:cs="微软雅黑"/>
          <w:i w:val="0"/>
          <w:iCs w:val="0"/>
          <w:caps w:val="0"/>
          <w:color w:val="333333"/>
          <w:spacing w:val="10"/>
          <w:sz w:val="15"/>
          <w:szCs w:val="15"/>
          <w:shd w:val="clear" w:color="auto" w:fill="FFFFFF"/>
          <w:lang w:eastAsia="zh-CN"/>
        </w:rPr>
      </w:pPr>
      <w:r>
        <w:rPr>
          <w:rFonts w:hint="eastAsia" w:ascii="宋体" w:hAnsi="宋体" w:eastAsia="宋体" w:cs="宋体"/>
          <w:i w:val="0"/>
          <w:iCs w:val="0"/>
          <w:caps w:val="0"/>
          <w:color w:val="333333"/>
          <w:spacing w:val="0"/>
          <w:sz w:val="28"/>
          <w:szCs w:val="28"/>
          <w:shd w:val="clear" w:color="auto" w:fill="FFFFFF"/>
          <w:lang w:val="en-US" w:eastAsia="zh-CN"/>
        </w:rPr>
        <w:t>校领导班子与退休老干部拉家长</w:t>
      </w:r>
    </w:p>
    <w:p>
      <w:pPr>
        <w:jc w:val="center"/>
        <w:rPr>
          <w:rFonts w:hint="eastAsia" w:ascii="微软雅黑" w:hAnsi="微软雅黑" w:eastAsia="微软雅黑" w:cs="微软雅黑"/>
          <w:i w:val="0"/>
          <w:iCs w:val="0"/>
          <w:caps w:val="0"/>
          <w:color w:val="333333"/>
          <w:spacing w:val="10"/>
          <w:sz w:val="15"/>
          <w:szCs w:val="15"/>
          <w:shd w:val="clear" w:color="auto" w:fill="FFFFFF"/>
          <w:lang w:eastAsia="zh-CN"/>
        </w:rPr>
      </w:pPr>
      <w:r>
        <w:rPr>
          <w:rFonts w:hint="eastAsia" w:ascii="微软雅黑" w:hAnsi="微软雅黑" w:eastAsia="微软雅黑" w:cs="微软雅黑"/>
          <w:i w:val="0"/>
          <w:iCs w:val="0"/>
          <w:caps w:val="0"/>
          <w:color w:val="333333"/>
          <w:spacing w:val="10"/>
          <w:sz w:val="15"/>
          <w:szCs w:val="15"/>
          <w:shd w:val="clear" w:color="auto" w:fill="FFFFFF"/>
          <w:lang w:eastAsia="zh-CN"/>
        </w:rPr>
        <w:drawing>
          <wp:inline distT="0" distB="0" distL="114300" distR="114300">
            <wp:extent cx="5274310" cy="3571240"/>
            <wp:effectExtent l="0" t="0" r="8890" b="10160"/>
            <wp:docPr id="6" name="图片 19" descr="cd810974827ab9a629c0d02488aa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9" descr="cd810974827ab9a629c0d02488aa33b"/>
                    <pic:cNvPicPr>
                      <a:picLocks noChangeAspect="1"/>
                    </pic:cNvPicPr>
                  </pic:nvPicPr>
                  <pic:blipFill>
                    <a:blip r:embed="rId9"/>
                    <a:stretch>
                      <a:fillRect/>
                    </a:stretch>
                  </pic:blipFill>
                  <pic:spPr>
                    <a:xfrm>
                      <a:off x="0" y="0"/>
                      <a:ext cx="5274310" cy="3571240"/>
                    </a:xfrm>
                    <a:prstGeom prst="rect">
                      <a:avLst/>
                    </a:prstGeom>
                    <a:noFill/>
                    <a:ln>
                      <a:noFill/>
                    </a:ln>
                  </pic:spPr>
                </pic:pic>
              </a:graphicData>
            </a:graphic>
          </wp:inline>
        </w:drawing>
      </w:r>
    </w:p>
    <w:p>
      <w:pPr>
        <w:pStyle w:val="2"/>
        <w:keepNext w:val="0"/>
        <w:keepLines w:val="0"/>
        <w:widowControl/>
        <w:suppressLineNumbers w:val="0"/>
        <w:shd w:val="clear" w:color="auto" w:fill="FFFFFF"/>
        <w:spacing w:before="100" w:beforeAutospacing="0" w:after="100" w:afterAutospacing="0" w:line="270" w:lineRule="atLeast"/>
        <w:ind w:right="0"/>
        <w:jc w:val="center"/>
        <w:rPr>
          <w:rFonts w:hint="eastAsia" w:ascii="微软雅黑" w:hAnsi="微软雅黑" w:eastAsia="微软雅黑" w:cs="微软雅黑"/>
          <w:i w:val="0"/>
          <w:iCs w:val="0"/>
          <w:caps w:val="0"/>
          <w:color w:val="333333"/>
          <w:spacing w:val="10"/>
          <w:sz w:val="15"/>
          <w:szCs w:val="15"/>
          <w:shd w:val="clear" w:color="auto" w:fill="FFFFFF"/>
          <w:lang w:eastAsia="zh-CN"/>
        </w:rPr>
      </w:pPr>
      <w:r>
        <w:rPr>
          <w:rFonts w:hint="eastAsia" w:ascii="宋体" w:hAnsi="宋体" w:eastAsia="宋体" w:cs="宋体"/>
          <w:i w:val="0"/>
          <w:iCs w:val="0"/>
          <w:caps w:val="0"/>
          <w:color w:val="333333"/>
          <w:spacing w:val="0"/>
          <w:sz w:val="28"/>
          <w:szCs w:val="28"/>
          <w:shd w:val="clear" w:color="auto" w:fill="FFFFFF"/>
          <w:lang w:val="en-US" w:eastAsia="zh-CN"/>
        </w:rPr>
        <w:t>校领导班子与退休老干部谈心聊天</w:t>
      </w:r>
    </w:p>
    <w:sectPr>
      <w:pgSz w:w="11906" w:h="16838"/>
      <w:pgMar w:top="1440" w:right="1800" w:bottom="1440" w:left="1800"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3"/>
  <w:bordersDoNotSurroundHeader w:val="0"/>
  <w:bordersDoNotSurroundFooter w:val="0"/>
  <w:documentProtection w:enforcement="0"/>
  <w:defaultTabStop w:val="420"/>
  <w:hyphenationZone w:val="36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DBkM2RmNjVjYWVlMTFmZDFiNTY1YTVjMjdmZTRiZDcifQ=="/>
  </w:docVars>
  <w:rsids>
    <w:rsidRoot w:val="00000000"/>
    <w:rsid w:val="072C305D"/>
    <w:rsid w:val="25044651"/>
    <w:rsid w:val="2E901B07"/>
    <w:rsid w:val="3DEE62BF"/>
    <w:rsid w:val="3FD2756C"/>
    <w:rsid w:val="40152231"/>
    <w:rsid w:val="721F5091"/>
    <w:rsid w:val="7E7461F4"/>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4">
    <w:name w:val="Default Paragraph Font"/>
    <w:semiHidden/>
    <w:uiPriority w:val="0"/>
  </w:style>
  <w:style w:type="table" w:default="1" w:styleId="3">
    <w:name w:val="Normal Table"/>
    <w:semiHidden/>
    <w:uiPriority w:val="0"/>
    <w:tblPr>
      <w:tblStyle w:val="3"/>
      <w:tblCellMar>
        <w:top w:w="0" w:type="dxa"/>
        <w:left w:w="108" w:type="dxa"/>
        <w:bottom w:w="0" w:type="dxa"/>
        <w:right w:w="108" w:type="dxa"/>
      </w:tblCellMar>
    </w:tblPr>
  </w:style>
  <w:style w:type="paragraph" w:styleId="2">
    <w:name w:val="Normal (Web)"/>
    <w:basedOn w:val="1"/>
    <w:uiPriority w:val="0"/>
    <w:pPr>
      <w:spacing w:before="100" w:beforeAutospacing="1" w:after="100" w:afterAutospacing="1"/>
      <w:ind w:left="0" w:right="0"/>
      <w:jc w:val="left"/>
    </w:pPr>
    <w:rPr>
      <w:kern w:val="0"/>
      <w:sz w:val="24"/>
      <w:lang w:val="en-US" w:eastAsia="zh-CN" w:bidi="ar"/>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Office_12.1.0.16250_F1E327BC-269C-435d-A152-05C5408002CA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2024-01-29T12:56:10Z</dcterms:created>
  <dc:creator>Lenovo</dc:creator>
  <cp:lastModifiedBy>BING</cp:lastModifiedBy>
  <dcterms:modified xsi:type="dcterms:W3CDTF">2024-01-30T03:13:30Z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2052-12.1.0.16250</vt:lpwstr>
  </property>
  <property fmtid="{D5CDD505-2E9C-101B-9397-08002B2CF9AE}" pid="3" name="ICV">
    <vt:lpwstr>C65098FFABF342DDAD1C8B2E53AD7D44_13</vt:lpwstr>
  </property>
</Properties>
</file>