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/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73040" cy="3515360"/>
            <wp:effectExtent l="0" t="0" r="3810" b="889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信息技术系主任李喜英主持会议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73040" cy="3515360"/>
            <wp:effectExtent l="0" t="0" r="3810" b="8890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信息技术系教学副主任李静对教学工作部署安排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3040" cy="3515360"/>
            <wp:effectExtent l="0" t="0" r="3810" b="889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信息技术系德育副主任李琼对班主任工作部署安排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73040" cy="3515360"/>
            <wp:effectExtent l="0" t="0" r="3810" b="8890"/>
            <wp:docPr id="7" name="图片 7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副校长李向伟总结发言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eastAsia" w:asciiTheme="minorEastAsia" w:hAnsiTheme="minorEastAsia" w:cstheme="minorEastAsia"/>
          <w:sz w:val="28"/>
          <w:szCs w:val="28"/>
        </w:rPr>
        <w:t>于202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cstheme="minorEastAsia"/>
          <w:sz w:val="28"/>
          <w:szCs w:val="28"/>
        </w:rPr>
        <w:t>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20分</w:t>
      </w:r>
      <w:r>
        <w:rPr>
          <w:rFonts w:hint="eastAsia" w:asciiTheme="minorEastAsia" w:hAnsi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电商工作室召开教育教学工作会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eastAsia" w:asciiTheme="minorEastAsia" w:hAnsiTheme="minorEastAsia" w:cstheme="minorEastAsia"/>
          <w:sz w:val="28"/>
          <w:szCs w:val="28"/>
        </w:rPr>
        <w:t>教师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及副校长李向伟</w:t>
      </w:r>
      <w:r>
        <w:rPr>
          <w:rFonts w:hint="eastAsia" w:asciiTheme="minorEastAsia" w:hAnsiTheme="minorEastAsia" w:cstheme="minorEastAsia"/>
          <w:sz w:val="28"/>
          <w:szCs w:val="28"/>
        </w:rPr>
        <w:t>参加此次会议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会议由信息技术系主任李喜英主持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主任李喜英首先对本学期的教学工作进行部署和安排。信息技术系教学副主任李静对教学工作进行部署和安排，主要对教案的书写、备课要求、竞赛工作、精品课录制、示范课等近期的重点工作进行了部署和安排。信息技术系德育副主任李琼对班主任工作进行部署和安排，主要对近期班主任能力大赛、市级文明学生和市级优秀班干推优工作进行了部署和安排。最后副校长李向伟进行了总结发言，各位教师要重视接下来的市级技能竞赛，为下个月市级技能竞赛做好充分的准备。还对科技文化艺术节和示范课做了部署和安排，希望各位老师各司其职，各负其责。认真落实学校的各项工作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此次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会议的顺利召开为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全体教师提供了明确的工作目标，并为接下来的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教育</w:t>
      </w:r>
      <w:r>
        <w:rPr>
          <w:rFonts w:hint="default" w:asciiTheme="minorEastAsia" w:hAnsiTheme="minorEastAsia" w:cstheme="minorEastAsia"/>
          <w:sz w:val="28"/>
          <w:szCs w:val="28"/>
          <w:lang w:val="en-US" w:eastAsia="zh-CN"/>
        </w:rPr>
        <w:t>教学工作注入了新的动力和活力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图文：赵国宁</w:t>
      </w:r>
    </w:p>
    <w:p>
      <w:pPr>
        <w:keepNext w:val="0"/>
        <w:keepLines w:val="0"/>
        <w:widowControl/>
        <w:suppressLineNumbers w:val="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编辑：刘雯雯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15787B8D"/>
    <w:rsid w:val="158D2B18"/>
    <w:rsid w:val="17854602"/>
    <w:rsid w:val="1982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2024-03-28T01:47:00Z</dcterms:created>
  <dc:creator>ZGN</dc:creator>
  <cp:lastModifiedBy>赵国宁</cp:lastModifiedBy>
  <dcterms:modified xsi:type="dcterms:W3CDTF">2024-03-28T02:41:10Z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EB99C96328C041BC90294264AB9C27AA_12</vt:lpwstr>
  </property>
</Properties>
</file>