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8"/>
          <w:szCs w:val="36"/>
          <w:lang w:val="en-US" w:eastAsia="zh-CN"/>
        </w:rPr>
      </w:pPr>
      <w:r>
        <w:rPr>
          <w:rFonts w:hint="default"/>
          <w:sz w:val="28"/>
          <w:szCs w:val="36"/>
          <w:lang w:val="en-US" w:eastAsia="zh-CN"/>
        </w:rPr>
        <w:drawing>
          <wp:inline distT="0" distB="0" distL="114300" distR="114300">
            <wp:extent cx="5273040" cy="3954780"/>
            <wp:effectExtent l="0" t="0" r="3810" b="7620"/>
            <wp:docPr id="2" name="图片 2" descr="71cc5782f935e13b1bccce97f6d6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1cc5782f935e13b1bccce97f6d6046"/>
                    <pic:cNvPicPr>
                      <a:picLocks noChangeAspect="1"/>
                    </pic:cNvPicPr>
                  </pic:nvPicPr>
                  <pic:blipFill>
                    <a:blip r:embed="rId4"/>
                    <a:stretch>
                      <a:fillRect/>
                    </a:stretch>
                  </pic:blipFill>
                  <pic:spPr>
                    <a:xfrm>
                      <a:off x="0" y="0"/>
                      <a:ext cx="5273040" cy="3954780"/>
                    </a:xfrm>
                    <a:prstGeom prst="rect">
                      <a:avLst/>
                    </a:prstGeom>
                  </pic:spPr>
                </pic:pic>
              </a:graphicData>
            </a:graphic>
          </wp:inline>
        </w:drawing>
      </w:r>
    </w:p>
    <w:p>
      <w:pPr>
        <w:jc w:val="center"/>
        <w:rPr>
          <w:rFonts w:hint="default"/>
          <w:sz w:val="28"/>
          <w:szCs w:val="36"/>
          <w:lang w:val="en-US" w:eastAsia="zh-CN"/>
        </w:rPr>
      </w:pPr>
      <w:r>
        <w:rPr>
          <w:rFonts w:hint="eastAsia"/>
          <w:sz w:val="28"/>
          <w:szCs w:val="36"/>
          <w:lang w:val="en-US" w:eastAsia="zh-CN"/>
        </w:rPr>
        <w:t>网络工作室主持人李喜英主持会议</w:t>
      </w:r>
    </w:p>
    <w:p>
      <w:pPr>
        <w:jc w:val="center"/>
        <w:rPr>
          <w:rFonts w:hint="default"/>
          <w:sz w:val="28"/>
          <w:szCs w:val="36"/>
          <w:lang w:val="en-US" w:eastAsia="zh-CN"/>
        </w:rPr>
      </w:pPr>
      <w:r>
        <w:rPr>
          <w:rFonts w:hint="default"/>
          <w:sz w:val="28"/>
          <w:szCs w:val="36"/>
          <w:lang w:val="en-US" w:eastAsia="zh-CN"/>
        </w:rPr>
        <w:drawing>
          <wp:inline distT="0" distB="0" distL="114300" distR="114300">
            <wp:extent cx="5273040" cy="3954780"/>
            <wp:effectExtent l="0" t="0" r="3810" b="7620"/>
            <wp:docPr id="1" name="图片 1" descr="eb0d4d08f0a594bff701a3d1dce9d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b0d4d08f0a594bff701a3d1dce9da9"/>
                    <pic:cNvPicPr>
                      <a:picLocks noChangeAspect="1"/>
                    </pic:cNvPicPr>
                  </pic:nvPicPr>
                  <pic:blipFill>
                    <a:blip r:embed="rId5"/>
                    <a:stretch>
                      <a:fillRect/>
                    </a:stretch>
                  </pic:blipFill>
                  <pic:spPr>
                    <a:xfrm>
                      <a:off x="0" y="0"/>
                      <a:ext cx="5273040" cy="3954780"/>
                    </a:xfrm>
                    <a:prstGeom prst="rect">
                      <a:avLst/>
                    </a:prstGeom>
                  </pic:spPr>
                </pic:pic>
              </a:graphicData>
            </a:graphic>
          </wp:inline>
        </w:drawing>
      </w:r>
    </w:p>
    <w:p>
      <w:pPr>
        <w:jc w:val="center"/>
        <w:rPr>
          <w:rFonts w:hint="default"/>
          <w:sz w:val="28"/>
          <w:szCs w:val="36"/>
          <w:lang w:val="en-US" w:eastAsia="zh-CN"/>
        </w:rPr>
      </w:pPr>
      <w:r>
        <w:rPr>
          <w:rFonts w:hint="eastAsia"/>
          <w:sz w:val="28"/>
          <w:szCs w:val="36"/>
          <w:lang w:val="en-US" w:eastAsia="zh-CN"/>
        </w:rPr>
        <w:t>网络工作室各位老师参加会议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42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网络工作室</w:t>
      </w:r>
      <w:r>
        <w:rPr>
          <w:rFonts w:hint="eastAsia" w:asciiTheme="minorEastAsia" w:hAnsiTheme="minorEastAsia" w:cstheme="minorEastAsia"/>
          <w:sz w:val="28"/>
          <w:szCs w:val="28"/>
        </w:rPr>
        <w:t>于202</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14</w:t>
      </w:r>
      <w:r>
        <w:rPr>
          <w:rFonts w:hint="eastAsia" w:asciiTheme="minorEastAsia" w:hAnsiTheme="minorEastAsia" w:cstheme="minorEastAsia"/>
          <w:sz w:val="28"/>
          <w:szCs w:val="28"/>
        </w:rPr>
        <w:t>日</w:t>
      </w:r>
      <w:r>
        <w:rPr>
          <w:rFonts w:hint="eastAsia" w:asciiTheme="minorEastAsia" w:hAnsiTheme="minorEastAsia" w:cstheme="minorEastAsia"/>
          <w:sz w:val="28"/>
          <w:szCs w:val="28"/>
          <w:lang w:val="en-US" w:eastAsia="zh-CN"/>
        </w:rPr>
        <w:t>下</w:t>
      </w:r>
      <w:r>
        <w:rPr>
          <w:rFonts w:hint="eastAsia" w:asciiTheme="minorEastAsia" w:hAnsiTheme="minorEastAsia" w:cstheme="minorEastAsia"/>
          <w:sz w:val="28"/>
          <w:szCs w:val="28"/>
        </w:rPr>
        <w:t>午</w:t>
      </w:r>
      <w:r>
        <w:rPr>
          <w:rFonts w:hint="eastAsia" w:asciiTheme="minorEastAsia" w:hAnsiTheme="minorEastAsia" w:cstheme="minorEastAsia"/>
          <w:sz w:val="28"/>
          <w:szCs w:val="28"/>
          <w:lang w:val="en-US" w:eastAsia="zh-CN"/>
        </w:rPr>
        <w:t>17</w:t>
      </w:r>
      <w:r>
        <w:rPr>
          <w:rFonts w:hint="eastAsia" w:asciiTheme="minorEastAsia" w:hAnsiTheme="minorEastAsia" w:cstheme="minorEastAsia"/>
          <w:sz w:val="28"/>
          <w:szCs w:val="28"/>
        </w:rPr>
        <w:t>点</w:t>
      </w:r>
      <w:r>
        <w:rPr>
          <w:rFonts w:hint="eastAsia" w:asciiTheme="minorEastAsia" w:hAnsiTheme="minorEastAsia" w:cstheme="minorEastAsia"/>
          <w:sz w:val="28"/>
          <w:szCs w:val="28"/>
          <w:lang w:val="en-US" w:eastAsia="zh-CN"/>
        </w:rPr>
        <w:t>30分</w:t>
      </w:r>
      <w:r>
        <w:rPr>
          <w:rFonts w:hint="eastAsia" w:asciiTheme="minorEastAsia" w:hAnsiTheme="minorEastAsia" w:cstheme="minorEastAsia"/>
          <w:sz w:val="28"/>
          <w:szCs w:val="28"/>
        </w:rPr>
        <w:t>在</w:t>
      </w:r>
      <w:r>
        <w:rPr>
          <w:rFonts w:hint="eastAsia" w:asciiTheme="minorEastAsia" w:hAnsiTheme="minorEastAsia" w:cstheme="minorEastAsia"/>
          <w:sz w:val="28"/>
          <w:szCs w:val="28"/>
          <w:lang w:val="en-US" w:eastAsia="zh-CN"/>
        </w:rPr>
        <w:t>务本楼207召开教育教学工作会</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网络工作室</w:t>
      </w:r>
      <w:r>
        <w:rPr>
          <w:rFonts w:hint="eastAsia" w:asciiTheme="minorEastAsia" w:hAnsiTheme="minorEastAsia" w:cstheme="minorEastAsia"/>
          <w:sz w:val="28"/>
          <w:szCs w:val="28"/>
        </w:rPr>
        <w:t>教师</w:t>
      </w:r>
      <w:r>
        <w:rPr>
          <w:rFonts w:hint="eastAsia" w:asciiTheme="minorEastAsia" w:hAnsiTheme="minorEastAsia" w:cstheme="minorEastAsia"/>
          <w:sz w:val="28"/>
          <w:szCs w:val="28"/>
          <w:lang w:val="en-US" w:eastAsia="zh-CN"/>
        </w:rPr>
        <w:t>参加会议</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会议由信息技术系主任李喜英主持</w:t>
      </w:r>
      <w:r>
        <w:rPr>
          <w:rFonts w:hint="eastAsia" w:asciiTheme="minorEastAsia" w:hAnsiTheme="minorEastAsia" w:cstheme="minorEastAsia"/>
          <w:sz w:val="28"/>
          <w:szCs w:val="28"/>
          <w:lang w:eastAsia="zh-CN"/>
        </w:rPr>
        <w:t>。</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信息技术系主任李喜英首先对近期各个赛项市赛成绩进行点评和总结，对上周参加的职教</w:t>
      </w:r>
      <w:bookmarkStart w:id="0" w:name="_GoBack"/>
      <w:bookmarkEnd w:id="0"/>
      <w:r>
        <w:rPr>
          <w:rFonts w:hint="eastAsia" w:asciiTheme="minorEastAsia" w:hAnsiTheme="minorEastAsia" w:cstheme="minorEastAsia"/>
          <w:sz w:val="28"/>
          <w:szCs w:val="28"/>
          <w:lang w:val="en-US" w:eastAsia="zh-CN"/>
        </w:rPr>
        <w:t>各个项目进行点评和总结。接着对升段考试和对口升学进行安排和部署。最后对近期说课大赛、教学能力大赛、精品课录制、1+X认证等重点工作进行安排和部署。</w:t>
      </w:r>
    </w:p>
    <w:p>
      <w:pPr>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信息技术系网络工作室教学工作会总结会，对过去一段时间内的教学工作进行全面回顾及对下阶段的任务进行部署和安排，发现问题所在并采取相应的改进措施，共同提高教学水平，推动教育教学发展。</w:t>
      </w:r>
    </w:p>
    <w:p>
      <w:pPr>
        <w:keepNext w:val="0"/>
        <w:keepLines w:val="0"/>
        <w:widowControl/>
        <w:suppressLineNumbers w:val="0"/>
        <w:jc w:val="righ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图文：赵国宁</w:t>
      </w:r>
    </w:p>
    <w:p>
      <w:pPr>
        <w:keepNext w:val="0"/>
        <w:keepLines w:val="0"/>
        <w:widowControl/>
        <w:suppressLineNumbers w:val="0"/>
        <w:jc w:val="righ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编辑：刘雯雯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_Inter_Fallback_d9825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1877478B"/>
    <w:rsid w:val="185B7762"/>
    <w:rsid w:val="1877478B"/>
    <w:rsid w:val="24203FD4"/>
    <w:rsid w:val="399E0589"/>
    <w:rsid w:val="4A4473E5"/>
    <w:rsid w:val="5D384434"/>
    <w:rsid w:val="604C465E"/>
    <w:rsid w:val="67966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2023-12-15T02:30:00Z</dcterms:created>
  <dc:creator>赵国宁</dc:creator>
  <cp:lastModifiedBy>赵国宁</cp:lastModifiedBy>
  <dcterms:modified xsi:type="dcterms:W3CDTF">2024-05-14T00:23:46Z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28D098A89DD24DCDAFF2795D5E3D7D06_11</vt:lpwstr>
  </property>
</Properties>
</file>