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sz w:val="28"/>
          <w:szCs w:val="36"/>
          <w:lang w:val="en-US" w:eastAsia="zh-CN"/>
        </w:rPr>
      </w:pPr>
      <w:r>
        <w:rPr>
          <w:rFonts w:hint="eastAsia"/>
          <w:sz w:val="28"/>
          <w:szCs w:val="36"/>
          <w:lang w:val="en-US" w:eastAsia="zh-CN"/>
        </w:rPr>
        <w:t>网络工作室教研会</w:t>
      </w:r>
    </w:p>
    <w:p>
      <w:pPr>
        <w:jc w:val="center"/>
        <w:rPr>
          <w:rFonts w:hint="eastAsia" w:eastAsiaTheme="minorEastAsia"/>
          <w:lang w:eastAsia="zh-CN"/>
        </w:rPr>
      </w:pPr>
      <w:r>
        <w:rPr>
          <w:rFonts w:hint="eastAsia" w:eastAsiaTheme="minorEastAsia"/>
          <w:lang w:eastAsia="zh-CN"/>
        </w:rPr>
        <w:drawing>
          <wp:inline distT="0" distB="0" distL="114300" distR="114300">
            <wp:extent cx="4685030" cy="3513455"/>
            <wp:effectExtent l="0" t="0" r="1270" b="10795"/>
            <wp:docPr id="1" name="图片 1" descr="cf8546facab76305edde71855677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f8546facab76305edde71855677b96"/>
                    <pic:cNvPicPr>
                      <a:picLocks noChangeAspect="1"/>
                    </pic:cNvPicPr>
                  </pic:nvPicPr>
                  <pic:blipFill>
                    <a:blip r:embed="rId4"/>
                    <a:stretch>
                      <a:fillRect/>
                    </a:stretch>
                  </pic:blipFill>
                  <pic:spPr>
                    <a:xfrm>
                      <a:off x="0" y="0"/>
                      <a:ext cx="4685030" cy="3513455"/>
                    </a:xfrm>
                    <a:prstGeom prst="rect">
                      <a:avLst/>
                    </a:prstGeom>
                  </pic:spPr>
                </pic:pic>
              </a:graphicData>
            </a:graphic>
          </wp:inline>
        </w:drawing>
      </w:r>
    </w:p>
    <w:p>
      <w:pPr>
        <w:jc w:val="center"/>
        <w:rPr>
          <w:rFonts w:hint="eastAsia"/>
          <w:sz w:val="28"/>
          <w:szCs w:val="36"/>
          <w:lang w:val="en-US" w:eastAsia="zh-CN"/>
        </w:rPr>
      </w:pPr>
      <w:r>
        <w:rPr>
          <w:rFonts w:hint="eastAsia"/>
          <w:sz w:val="28"/>
          <w:szCs w:val="36"/>
          <w:lang w:val="en-US" w:eastAsia="zh-CN"/>
        </w:rPr>
        <w:t>信息技术系主任李喜英主持会议</w:t>
      </w:r>
    </w:p>
    <w:p>
      <w:pPr>
        <w:jc w:val="center"/>
        <w:rPr>
          <w:rFonts w:hint="default"/>
          <w:lang w:val="en-US" w:eastAsia="zh-CN"/>
        </w:rPr>
      </w:pPr>
      <w:r>
        <w:rPr>
          <w:rFonts w:hint="default"/>
          <w:lang w:val="en-US" w:eastAsia="zh-CN"/>
        </w:rPr>
        <w:drawing>
          <wp:inline distT="0" distB="0" distL="114300" distR="114300">
            <wp:extent cx="4685030" cy="3513455"/>
            <wp:effectExtent l="0" t="0" r="1270" b="10795"/>
            <wp:docPr id="2" name="图片 2" descr="adc4c452734c77e7157d96dcaf89a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c4c452734c77e7157d96dcaf89af1"/>
                    <pic:cNvPicPr>
                      <a:picLocks noChangeAspect="1"/>
                    </pic:cNvPicPr>
                  </pic:nvPicPr>
                  <pic:blipFill>
                    <a:blip r:embed="rId5"/>
                    <a:stretch>
                      <a:fillRect/>
                    </a:stretch>
                  </pic:blipFill>
                  <pic:spPr>
                    <a:xfrm>
                      <a:off x="0" y="0"/>
                      <a:ext cx="4685030" cy="3513455"/>
                    </a:xfrm>
                    <a:prstGeom prst="rect">
                      <a:avLst/>
                    </a:prstGeom>
                  </pic:spPr>
                </pic:pic>
              </a:graphicData>
            </a:graphic>
          </wp:inline>
        </w:drawing>
      </w:r>
    </w:p>
    <w:p>
      <w:pPr>
        <w:jc w:val="center"/>
        <w:rPr>
          <w:rFonts w:hint="default"/>
          <w:lang w:val="en-US" w:eastAsia="zh-CN"/>
        </w:rPr>
      </w:pPr>
      <w:r>
        <w:rPr>
          <w:rFonts w:hint="eastAsia"/>
          <w:sz w:val="28"/>
          <w:szCs w:val="36"/>
          <w:lang w:val="en-US" w:eastAsia="zh-CN"/>
        </w:rPr>
        <w:t>省赛备赛工作安排</w:t>
      </w:r>
    </w:p>
    <w:p>
      <w:pPr>
        <w:jc w:val="center"/>
        <w:rPr>
          <w:rFonts w:hint="default"/>
          <w:lang w:val="en-US" w:eastAsia="zh-CN"/>
        </w:rPr>
      </w:pPr>
      <w:r>
        <w:rPr>
          <w:rFonts w:hint="default"/>
          <w:lang w:val="en-US" w:eastAsia="zh-CN"/>
        </w:rPr>
        <w:drawing>
          <wp:inline distT="0" distB="0" distL="114300" distR="114300">
            <wp:extent cx="4685030" cy="3513455"/>
            <wp:effectExtent l="0" t="0" r="1270" b="10795"/>
            <wp:docPr id="3" name="图片 3" descr="d7cd936c46f08a9b6098797dea39c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7cd936c46f08a9b6098797dea39ce7"/>
                    <pic:cNvPicPr>
                      <a:picLocks noChangeAspect="1"/>
                    </pic:cNvPicPr>
                  </pic:nvPicPr>
                  <pic:blipFill>
                    <a:blip r:embed="rId6"/>
                    <a:stretch>
                      <a:fillRect/>
                    </a:stretch>
                  </pic:blipFill>
                  <pic:spPr>
                    <a:xfrm>
                      <a:off x="0" y="0"/>
                      <a:ext cx="4685030" cy="3513455"/>
                    </a:xfrm>
                    <a:prstGeom prst="rect">
                      <a:avLst/>
                    </a:prstGeom>
                  </pic:spPr>
                </pic:pic>
              </a:graphicData>
            </a:graphic>
          </wp:inline>
        </w:drawing>
      </w:r>
    </w:p>
    <w:p>
      <w:pPr>
        <w:jc w:val="center"/>
        <w:rPr>
          <w:rFonts w:hint="eastAsia"/>
          <w:sz w:val="28"/>
          <w:szCs w:val="36"/>
          <w:lang w:val="en-US" w:eastAsia="zh-CN"/>
        </w:rPr>
      </w:pPr>
      <w:r>
        <w:rPr>
          <w:rFonts w:hint="eastAsia"/>
          <w:sz w:val="28"/>
          <w:szCs w:val="36"/>
          <w:lang w:val="en-US" w:eastAsia="zh-CN"/>
        </w:rPr>
        <w:t>青年教师汇报课工作安排</w:t>
      </w:r>
    </w:p>
    <w:p>
      <w:pPr>
        <w:jc w:val="center"/>
        <w:rPr>
          <w:rFonts w:hint="eastAsia"/>
          <w:sz w:val="28"/>
          <w:szCs w:val="36"/>
          <w:lang w:val="en-US" w:eastAsia="zh-CN"/>
        </w:rPr>
      </w:pPr>
      <w:r>
        <w:rPr>
          <w:rFonts w:hint="eastAsia"/>
          <w:sz w:val="28"/>
          <w:szCs w:val="36"/>
          <w:lang w:val="en-US" w:eastAsia="zh-CN"/>
        </w:rPr>
        <w:drawing>
          <wp:inline distT="0" distB="0" distL="114300" distR="114300">
            <wp:extent cx="4685030" cy="3513455"/>
            <wp:effectExtent l="0" t="0" r="1270" b="10795"/>
            <wp:docPr id="4" name="图片 4" descr="0d5161bf3c126eb7fc6b41851e7a1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d5161bf3c126eb7fc6b41851e7a12f"/>
                    <pic:cNvPicPr>
                      <a:picLocks noChangeAspect="1"/>
                    </pic:cNvPicPr>
                  </pic:nvPicPr>
                  <pic:blipFill>
                    <a:blip r:embed="rId7"/>
                    <a:stretch>
                      <a:fillRect/>
                    </a:stretch>
                  </pic:blipFill>
                  <pic:spPr>
                    <a:xfrm>
                      <a:off x="0" y="0"/>
                      <a:ext cx="4685030" cy="3513455"/>
                    </a:xfrm>
                    <a:prstGeom prst="rect">
                      <a:avLst/>
                    </a:prstGeom>
                  </pic:spPr>
                </pic:pic>
              </a:graphicData>
            </a:graphic>
          </wp:inline>
        </w:drawing>
      </w:r>
    </w:p>
    <w:p>
      <w:pPr>
        <w:jc w:val="center"/>
        <w:rPr>
          <w:rFonts w:hint="default"/>
          <w:sz w:val="28"/>
          <w:szCs w:val="36"/>
          <w:lang w:val="en-US" w:eastAsia="zh-CN"/>
        </w:rPr>
      </w:pPr>
      <w:r>
        <w:rPr>
          <w:rFonts w:hint="eastAsia"/>
          <w:sz w:val="28"/>
          <w:szCs w:val="36"/>
          <w:lang w:val="en-US" w:eastAsia="zh-CN"/>
        </w:rPr>
        <w:t>1+X认证工作方案研讨</w:t>
      </w:r>
    </w:p>
    <w:p>
      <w:pPr>
        <w:ind w:firstLine="420" w:firstLineChars="0"/>
        <w:jc w:val="left"/>
        <w:rPr>
          <w:rFonts w:hint="eastAsia" w:asciiTheme="minorEastAsia" w:hAnsiTheme="minorEastAsia" w:cstheme="minorEastAsia"/>
          <w:sz w:val="28"/>
          <w:szCs w:val="28"/>
          <w:lang w:eastAsia="zh-CN"/>
        </w:rPr>
      </w:pPr>
      <w:r>
        <w:rPr>
          <w:rFonts w:hint="eastAsia" w:asciiTheme="minorEastAsia" w:hAnsiTheme="minorEastAsia" w:cstheme="minorEastAsia"/>
          <w:sz w:val="28"/>
          <w:szCs w:val="28"/>
          <w:lang w:val="en-US" w:eastAsia="zh-CN"/>
        </w:rPr>
        <w:t>网络工作室</w:t>
      </w:r>
      <w:r>
        <w:rPr>
          <w:rFonts w:hint="eastAsia" w:asciiTheme="minorEastAsia" w:hAnsiTheme="minorEastAsia" w:cstheme="minorEastAsia"/>
          <w:sz w:val="28"/>
          <w:szCs w:val="28"/>
        </w:rPr>
        <w:t>于202</w:t>
      </w: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rPr>
        <w:t>年</w:t>
      </w:r>
      <w:r>
        <w:rPr>
          <w:rFonts w:hint="eastAsia" w:asciiTheme="minorEastAsia" w:hAnsiTheme="minorEastAsia" w:cstheme="minorEastAsia"/>
          <w:sz w:val="28"/>
          <w:szCs w:val="28"/>
          <w:lang w:val="en-US" w:eastAsia="zh-CN"/>
        </w:rPr>
        <w:t>10</w:t>
      </w:r>
      <w:r>
        <w:rPr>
          <w:rFonts w:hint="eastAsia" w:asciiTheme="minorEastAsia" w:hAnsiTheme="minorEastAsia" w:cstheme="minorEastAsia"/>
          <w:sz w:val="28"/>
          <w:szCs w:val="28"/>
        </w:rPr>
        <w:t>月</w:t>
      </w:r>
      <w:r>
        <w:rPr>
          <w:rFonts w:hint="eastAsia" w:asciiTheme="minorEastAsia" w:hAnsiTheme="minorEastAsia" w:cstheme="minorEastAsia"/>
          <w:sz w:val="28"/>
          <w:szCs w:val="28"/>
          <w:lang w:val="en-US" w:eastAsia="zh-CN"/>
        </w:rPr>
        <w:t>10</w:t>
      </w:r>
      <w:r>
        <w:rPr>
          <w:rFonts w:hint="eastAsia" w:asciiTheme="minorEastAsia" w:hAnsiTheme="minorEastAsia" w:cstheme="minorEastAsia"/>
          <w:sz w:val="28"/>
          <w:szCs w:val="28"/>
        </w:rPr>
        <w:t>日</w:t>
      </w:r>
      <w:r>
        <w:rPr>
          <w:rFonts w:hint="eastAsia" w:asciiTheme="minorEastAsia" w:hAnsiTheme="minorEastAsia" w:cstheme="minorEastAsia"/>
          <w:sz w:val="28"/>
          <w:szCs w:val="28"/>
          <w:lang w:val="en-US" w:eastAsia="zh-CN"/>
        </w:rPr>
        <w:t>下</w:t>
      </w:r>
      <w:r>
        <w:rPr>
          <w:rFonts w:hint="eastAsia" w:asciiTheme="minorEastAsia" w:hAnsiTheme="minorEastAsia" w:cstheme="minorEastAsia"/>
          <w:sz w:val="28"/>
          <w:szCs w:val="28"/>
        </w:rPr>
        <w:t>午在</w:t>
      </w:r>
      <w:r>
        <w:rPr>
          <w:rFonts w:hint="eastAsia" w:asciiTheme="minorEastAsia" w:hAnsiTheme="minorEastAsia" w:cstheme="minorEastAsia"/>
          <w:sz w:val="28"/>
          <w:szCs w:val="28"/>
          <w:lang w:val="en-US" w:eastAsia="zh-CN"/>
        </w:rPr>
        <w:t>电商工作室召开</w:t>
      </w:r>
      <w:r>
        <w:rPr>
          <w:rFonts w:hint="eastAsia"/>
          <w:sz w:val="28"/>
          <w:szCs w:val="36"/>
          <w:lang w:val="en-US" w:eastAsia="zh-CN"/>
        </w:rPr>
        <w:t>网络工作室教研会</w:t>
      </w:r>
      <w:r>
        <w:rPr>
          <w:rFonts w:hint="eastAsia" w:asciiTheme="minorEastAsia" w:hAnsiTheme="minorEastAsia" w:eastAsiaTheme="minorEastAsia" w:cstheme="minorEastAsia"/>
          <w:kern w:val="0"/>
          <w:sz w:val="28"/>
          <w:szCs w:val="28"/>
          <w:lang w:val="en-US" w:eastAsia="zh-CN" w:bidi="ar"/>
        </w:rPr>
        <w:t>，</w:t>
      </w:r>
      <w:r>
        <w:rPr>
          <w:rFonts w:hint="eastAsia" w:asciiTheme="minorEastAsia" w:hAnsiTheme="minorEastAsia" w:cstheme="minorEastAsia"/>
          <w:sz w:val="28"/>
          <w:szCs w:val="28"/>
          <w:lang w:val="en-US" w:eastAsia="zh-CN"/>
        </w:rPr>
        <w:t>网络工作室</w:t>
      </w:r>
      <w:r>
        <w:rPr>
          <w:rFonts w:hint="eastAsia" w:asciiTheme="minorEastAsia" w:hAnsiTheme="minorEastAsia" w:cstheme="minorEastAsia"/>
          <w:sz w:val="28"/>
          <w:szCs w:val="28"/>
        </w:rPr>
        <w:t>教师参加此次会议</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会议由信息技术系主任李喜英主持</w:t>
      </w:r>
      <w:r>
        <w:rPr>
          <w:rFonts w:hint="eastAsia" w:asciiTheme="minorEastAsia" w:hAnsiTheme="minorEastAsia" w:cstheme="minorEastAsia"/>
          <w:sz w:val="28"/>
          <w:szCs w:val="28"/>
          <w:lang w:eastAsia="zh-CN"/>
        </w:rPr>
        <w:t>。</w:t>
      </w:r>
    </w:p>
    <w:p>
      <w:pPr>
        <w:ind w:firstLine="420" w:firstLineChars="0"/>
        <w:jc w:val="left"/>
        <w:rPr>
          <w:rFonts w:hint="default"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信息技术系主任李喜英首先对近段时间的省赛工作进行了部署和安排，接着对1+X认证工作方案进行研讨，最后对青年教师汇报课进行了部署和安排，希望各位青年教</w:t>
      </w:r>
      <w:bookmarkStart w:id="0" w:name="_GoBack"/>
      <w:bookmarkEnd w:id="0"/>
      <w:r>
        <w:rPr>
          <w:rFonts w:hint="eastAsia" w:asciiTheme="minorEastAsia" w:hAnsiTheme="minorEastAsia" w:cstheme="minorEastAsia"/>
          <w:sz w:val="28"/>
          <w:szCs w:val="28"/>
          <w:lang w:val="en-US" w:eastAsia="zh-CN"/>
        </w:rPr>
        <w:t>师认真准备，争取在汇报课中取得好的成绩。</w:t>
      </w:r>
    </w:p>
    <w:p>
      <w:pPr>
        <w:ind w:firstLine="420" w:firstLineChars="0"/>
        <w:jc w:val="left"/>
        <w:rPr>
          <w:rFonts w:hint="eastAsia" w:asciiTheme="minorEastAsia" w:hAnsiTheme="minorEastAsia" w:cstheme="minorEastAsia"/>
          <w:sz w:val="28"/>
          <w:szCs w:val="28"/>
          <w:lang w:val="en-US" w:eastAsia="zh-CN"/>
        </w:rPr>
      </w:pPr>
      <w:r>
        <w:rPr>
          <w:rFonts w:hint="eastAsia" w:asciiTheme="minorEastAsia" w:hAnsiTheme="minorEastAsia" w:cstheme="minorEastAsia"/>
          <w:sz w:val="28"/>
          <w:szCs w:val="28"/>
          <w:lang w:val="en-US" w:eastAsia="zh-CN"/>
        </w:rPr>
        <w:t>网络工作室顺利召开此次教研工作会，为即将展开的教育教学活动清晰地设定了工作方向。网络工作室全体教职员工将</w:t>
      </w:r>
      <w:r>
        <w:rPr>
          <w:rFonts w:hint="default" w:asciiTheme="minorEastAsia" w:hAnsiTheme="minorEastAsia" w:cstheme="minorEastAsia"/>
          <w:sz w:val="28"/>
          <w:szCs w:val="28"/>
          <w:lang w:val="en-US" w:eastAsia="zh-CN"/>
        </w:rPr>
        <w:t>秉持着饱满的工作热情和一丝不苟的专业态度，不遗余力地投入到学校布置的各项任务中去。</w:t>
      </w:r>
    </w:p>
    <w:p>
      <w:pPr>
        <w:jc w:val="cente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5ZDhkMzc3MTY1ODE4ZTIwYzhjMDA0ZjcxM2M0NzYifQ=="/>
  </w:docVars>
  <w:rsids>
    <w:rsidRoot w:val="00000000"/>
    <w:rsid w:val="25843C1F"/>
    <w:rsid w:val="2A677D01"/>
    <w:rsid w:val="2F4A02C4"/>
    <w:rsid w:val="375C7FA0"/>
    <w:rsid w:val="3DDC68BB"/>
    <w:rsid w:val="3FCB757E"/>
    <w:rsid w:val="4D8F6759"/>
    <w:rsid w:val="54FB09F3"/>
    <w:rsid w:val="5980475F"/>
    <w:rsid w:val="6E236829"/>
    <w:rsid w:val="7AD400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2024-08-31T09:24:00Z</dcterms:created>
  <dc:creator>ZGN</dc:creator>
  <cp:lastModifiedBy>赵国宁</cp:lastModifiedBy>
  <dcterms:modified xsi:type="dcterms:W3CDTF">2024-10-10T10:15:05Z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C2539C92D8C54C77A32F2A65182275D6_12</vt:lpwstr>
  </property>
</Properties>
</file>