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（正稿  吴廷鑫、邝爱华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sz w:val="32"/>
          <w:szCs w:val="32"/>
          <w:highlight w:val="yellow"/>
          <w:lang w:val="en-US" w:eastAsia="zh-CN"/>
        </w:rPr>
      </w:pPr>
      <w:r>
        <w:rPr>
          <w:rFonts w:hint="eastAsia" w:ascii="方正小标宋简体" w:hAnsi="方正小标宋简体" w:eastAsia="方正小标宋简体" w:cs="方正小标宋简体"/>
          <w:b w:val="0"/>
          <w:bCs w:val="0"/>
          <w:sz w:val="32"/>
          <w:szCs w:val="32"/>
          <w:lang w:val="en-US" w:eastAsia="zh-CN"/>
        </w:rPr>
        <w:t>祝贺我校2024年世界职业院校技能大赛总决赛中职组装备</w:t>
      </w:r>
      <w:r>
        <w:rPr>
          <w:rFonts w:hint="eastAsia" w:ascii="方正小标宋简体" w:hAnsi="方正小标宋简体" w:eastAsia="方正小标宋简体" w:cs="方正小标宋简体"/>
          <w:b w:val="0"/>
          <w:bCs w:val="0"/>
          <w:sz w:val="32"/>
          <w:szCs w:val="32"/>
          <w:highlight w:val="none"/>
          <w:lang w:val="en-US" w:eastAsia="zh-CN"/>
        </w:rPr>
        <w:t>制造赛道通用机电设备安装与调试争夺赛荣获铜牌</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sz w:val="32"/>
          <w:szCs w:val="32"/>
          <w:highlight w:val="yellow"/>
          <w:lang w:val="en-US" w:eastAsia="zh-CN"/>
        </w:rPr>
      </w:pPr>
      <w:r>
        <w:rPr>
          <w:rFonts w:hint="eastAsia" w:ascii="方正小标宋简体" w:hAnsi="方正小标宋简体" w:eastAsia="方正小标宋简体" w:cs="方正小标宋简体"/>
          <w:b w:val="0"/>
          <w:bCs w:val="0"/>
          <w:sz w:val="32"/>
          <w:szCs w:val="32"/>
          <w:highlight w:val="yellow"/>
          <w:lang w:val="en-US" w:eastAsia="zh-CN"/>
        </w:rPr>
        <w:drawing>
          <wp:inline distT="0" distB="0" distL="114300" distR="114300">
            <wp:extent cx="5266690" cy="3950335"/>
            <wp:effectExtent l="0" t="0" r="10160" b="12065"/>
            <wp:docPr id="2" name="图片 2" descr="808892cfdc348c89b9e8f6196d626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08892cfdc348c89b9e8f6196d6269b"/>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sz w:val="32"/>
          <w:szCs w:val="32"/>
          <w:highlight w:val="yellow"/>
          <w:lang w:val="en-US" w:eastAsia="zh-CN"/>
        </w:rPr>
      </w:pPr>
      <w:r>
        <w:rPr>
          <w:rFonts w:hint="eastAsia" w:ascii="方正小标宋简体" w:hAnsi="方正小标宋简体" w:eastAsia="方正小标宋简体" w:cs="方正小标宋简体"/>
          <w:b w:val="0"/>
          <w:bCs w:val="0"/>
          <w:sz w:val="32"/>
          <w:szCs w:val="32"/>
          <w:highlight w:val="yellow"/>
          <w:lang w:val="en-US" w:eastAsia="zh-CN"/>
        </w:rPr>
        <w:drawing>
          <wp:inline distT="0" distB="0" distL="114300" distR="114300">
            <wp:extent cx="5266690" cy="3950335"/>
            <wp:effectExtent l="0" t="0" r="10160" b="12065"/>
            <wp:docPr id="3" name="图片 3" descr="0362c7c1a5d57d076b4e9c9d91e72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62c7c1a5d57d076b4e9c9d91e72fe"/>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10月28日，</w:t>
      </w:r>
      <w:r>
        <w:rPr>
          <w:rFonts w:hint="eastAsia" w:asciiTheme="minorEastAsia" w:hAnsiTheme="minorEastAsia" w:eastAsiaTheme="minorEastAsia" w:cstheme="minorEastAsia"/>
          <w:sz w:val="28"/>
          <w:szCs w:val="28"/>
        </w:rPr>
        <w:t>2024 年世界职业院校技能大赛总决赛</w:t>
      </w:r>
      <w:r>
        <w:rPr>
          <w:rFonts w:hint="eastAsia" w:asciiTheme="minorEastAsia" w:hAnsiTheme="minorEastAsia" w:cstheme="minorEastAsia"/>
          <w:sz w:val="28"/>
          <w:szCs w:val="28"/>
          <w:lang w:val="en-US" w:eastAsia="zh-CN"/>
        </w:rPr>
        <w:t>争夺赛</w:t>
      </w:r>
      <w:r>
        <w:rPr>
          <w:rFonts w:hint="eastAsia" w:asciiTheme="minorEastAsia" w:hAnsiTheme="minorEastAsia" w:eastAsiaTheme="minorEastAsia" w:cstheme="minorEastAsia"/>
          <w:sz w:val="28"/>
          <w:szCs w:val="28"/>
        </w:rPr>
        <w:t>的赛场上传来喜讯，郑州市电子信息工程学校在中职组装备制造赛道通用机电设备安装与调试争夺赛中表现优异，荣获铜牌。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本次比赛于</w:t>
      </w:r>
      <w:r>
        <w:rPr>
          <w:rFonts w:hint="eastAsia"/>
          <w:sz w:val="28"/>
          <w:szCs w:val="28"/>
          <w:lang w:val="en-US" w:eastAsia="zh-CN"/>
        </w:rPr>
        <w:t>10</w:t>
      </w:r>
      <w:r>
        <w:rPr>
          <w:rFonts w:hint="eastAsia"/>
          <w:sz w:val="28"/>
          <w:szCs w:val="28"/>
        </w:rPr>
        <w:t>月</w:t>
      </w:r>
      <w:r>
        <w:rPr>
          <w:rFonts w:hint="eastAsia"/>
          <w:sz w:val="28"/>
          <w:szCs w:val="28"/>
          <w:lang w:val="en-US" w:eastAsia="zh-CN"/>
        </w:rPr>
        <w:t>26</w:t>
      </w:r>
      <w:r>
        <w:rPr>
          <w:rFonts w:hint="eastAsia"/>
          <w:sz w:val="28"/>
          <w:szCs w:val="28"/>
        </w:rPr>
        <w:t>日至2</w:t>
      </w:r>
      <w:r>
        <w:rPr>
          <w:rFonts w:hint="eastAsia"/>
          <w:sz w:val="28"/>
          <w:szCs w:val="28"/>
          <w:lang w:val="en-US" w:eastAsia="zh-CN"/>
        </w:rPr>
        <w:t>8</w:t>
      </w:r>
      <w:r>
        <w:rPr>
          <w:rFonts w:hint="eastAsia"/>
          <w:sz w:val="28"/>
          <w:szCs w:val="28"/>
        </w:rPr>
        <w:t>日在</w:t>
      </w:r>
      <w:r>
        <w:rPr>
          <w:rFonts w:hint="eastAsia"/>
          <w:sz w:val="28"/>
          <w:szCs w:val="28"/>
          <w:lang w:val="en-US" w:eastAsia="zh-CN"/>
        </w:rPr>
        <w:t>山东省</w:t>
      </w:r>
      <w:r>
        <w:rPr>
          <w:rFonts w:hint="eastAsia"/>
          <w:sz w:val="28"/>
          <w:szCs w:val="28"/>
        </w:rPr>
        <w:t>潍坊市举行，吸引了来自</w:t>
      </w:r>
      <w:r>
        <w:rPr>
          <w:rFonts w:hint="eastAsia"/>
          <w:sz w:val="28"/>
          <w:szCs w:val="28"/>
          <w:lang w:val="en-US" w:eastAsia="zh-CN"/>
        </w:rPr>
        <w:t>全国</w:t>
      </w:r>
      <w:r>
        <w:rPr>
          <w:rFonts w:hint="eastAsia"/>
          <w:sz w:val="28"/>
          <w:szCs w:val="28"/>
        </w:rPr>
        <w:t>各地的众多顶尖职业院校参与。郑州市电子信息工程学校代表队由</w:t>
      </w:r>
      <w:r>
        <w:rPr>
          <w:rFonts w:hint="eastAsia"/>
          <w:sz w:val="28"/>
          <w:szCs w:val="28"/>
          <w:lang w:val="en-US" w:eastAsia="zh-CN"/>
        </w:rPr>
        <w:t>4</w:t>
      </w:r>
      <w:r>
        <w:rPr>
          <w:rFonts w:hint="eastAsia"/>
          <w:sz w:val="28"/>
          <w:szCs w:val="28"/>
        </w:rPr>
        <w:t>名来</w:t>
      </w:r>
      <w:r>
        <w:rPr>
          <w:rFonts w:hint="eastAsia"/>
          <w:sz w:val="28"/>
          <w:szCs w:val="28"/>
          <w:highlight w:val="none"/>
        </w:rPr>
        <w:t>自通用机电安装与调试专业</w:t>
      </w:r>
      <w:r>
        <w:rPr>
          <w:rFonts w:hint="eastAsia"/>
          <w:sz w:val="28"/>
          <w:szCs w:val="28"/>
        </w:rPr>
        <w:t>的学生组成，他们在指导教师</w:t>
      </w:r>
      <w:r>
        <w:rPr>
          <w:rFonts w:hint="eastAsia"/>
          <w:sz w:val="28"/>
          <w:szCs w:val="28"/>
          <w:lang w:val="en-US" w:eastAsia="zh-CN"/>
        </w:rPr>
        <w:t>吴廷鑫、邝爱华</w:t>
      </w:r>
      <w:r>
        <w:rPr>
          <w:rFonts w:hint="eastAsia"/>
          <w:sz w:val="28"/>
          <w:szCs w:val="28"/>
        </w:rPr>
        <w:t>的带领下，经过数月的密集训练，最终以扎实的技能和出色的团队合作脱颖而出。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asciiTheme="minorEastAsia" w:hAnsiTheme="minorEastAsia" w:eastAsiaTheme="minorEastAsia" w:cstheme="minorEastAsia"/>
          <w:sz w:val="28"/>
          <w:szCs w:val="28"/>
        </w:rPr>
        <w:t>此次比赛竞争异常激烈，</w:t>
      </w:r>
      <w:r>
        <w:rPr>
          <w:rFonts w:hint="eastAsia"/>
          <w:sz w:val="28"/>
          <w:szCs w:val="28"/>
        </w:rPr>
        <w:t>在比赛过程中，选手们不仅需要完成复杂的机电设备安装任务，还要进行精确的调试工作，这不仅考验了他们的专业技能，还考验了他们在高压环境下的心理素质和团队协作能力。</w:t>
      </w:r>
      <w:r>
        <w:rPr>
          <w:rFonts w:hint="eastAsia" w:asciiTheme="minorEastAsia" w:hAnsiTheme="minorEastAsia" w:eastAsiaTheme="minorEastAsia" w:cstheme="minorEastAsia"/>
          <w:sz w:val="28"/>
          <w:szCs w:val="28"/>
        </w:rPr>
        <w:t>郑州市电子信息工程学校</w:t>
      </w:r>
      <w:r>
        <w:rPr>
          <w:rFonts w:hint="eastAsia" w:asciiTheme="minorEastAsia" w:hAnsiTheme="minorEastAsia" w:cstheme="minorEastAsia"/>
          <w:sz w:val="28"/>
          <w:szCs w:val="28"/>
          <w:lang w:val="en-US" w:eastAsia="zh-CN"/>
        </w:rPr>
        <w:t>参赛选手</w:t>
      </w:r>
      <w:r>
        <w:rPr>
          <w:rFonts w:hint="eastAsia"/>
          <w:sz w:val="28"/>
          <w:szCs w:val="28"/>
        </w:rPr>
        <w:t>何金泽，赵家萱，徐于明，卢亚豪</w:t>
      </w:r>
      <w:r>
        <w:rPr>
          <w:rFonts w:hint="eastAsia"/>
          <w:sz w:val="28"/>
          <w:szCs w:val="28"/>
          <w:lang w:val="en-US" w:eastAsia="zh-CN"/>
        </w:rPr>
        <w:t>同学</w:t>
      </w:r>
      <w:r>
        <w:rPr>
          <w:rFonts w:hint="eastAsia"/>
          <w:sz w:val="28"/>
          <w:szCs w:val="28"/>
        </w:rPr>
        <w:t>凭借日常严格的训练和丰富的比赛经验，展现了高水平的竞技状态和良好的精神风貌</w:t>
      </w:r>
      <w:r>
        <w:rPr>
          <w:rFonts w:hint="eastAsia"/>
          <w:sz w:val="28"/>
          <w:szCs w:val="28"/>
          <w:lang w:eastAsia="zh-CN"/>
        </w:rPr>
        <w:t>，</w:t>
      </w:r>
      <w:r>
        <w:rPr>
          <w:rFonts w:hint="eastAsia"/>
          <w:sz w:val="28"/>
          <w:szCs w:val="28"/>
          <w:lang w:val="en-US" w:eastAsia="zh-CN"/>
        </w:rPr>
        <w:t>体现</w:t>
      </w:r>
      <w:r>
        <w:rPr>
          <w:rFonts w:hint="eastAsia" w:asciiTheme="minorEastAsia" w:hAnsiTheme="minorEastAsia" w:eastAsiaTheme="minorEastAsia" w:cstheme="minorEastAsia"/>
          <w:sz w:val="28"/>
          <w:szCs w:val="28"/>
        </w:rPr>
        <w:t>出极高的专业素养</w:t>
      </w:r>
      <w:r>
        <w:rPr>
          <w:rFonts w:hint="eastAsia" w:asciiTheme="minorEastAsia" w:hAnsiTheme="minorEastAsia" w:cstheme="minorEastAsia"/>
          <w:sz w:val="28"/>
          <w:szCs w:val="28"/>
          <w:lang w:eastAsia="zh-CN"/>
        </w:rPr>
        <w:t>，</w:t>
      </w:r>
      <w:r>
        <w:rPr>
          <w:rFonts w:hint="eastAsia"/>
          <w:sz w:val="28"/>
          <w:szCs w:val="28"/>
        </w:rPr>
        <w:t>最终斩获铜牌。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highlight w:val="none"/>
        </w:rPr>
      </w:pPr>
      <w:r>
        <w:rPr>
          <w:rFonts w:hint="eastAsia"/>
          <w:sz w:val="28"/>
          <w:szCs w:val="28"/>
        </w:rPr>
        <w:t>郑州市电子信息工程学校的这一成就，将为学校带来更多</w:t>
      </w:r>
      <w:r>
        <w:rPr>
          <w:rFonts w:hint="eastAsia"/>
          <w:sz w:val="28"/>
          <w:szCs w:val="28"/>
          <w:lang w:val="en-US" w:eastAsia="zh-CN"/>
        </w:rPr>
        <w:t>的</w:t>
      </w:r>
      <w:r>
        <w:rPr>
          <w:rFonts w:hint="eastAsia"/>
          <w:sz w:val="28"/>
          <w:szCs w:val="28"/>
        </w:rPr>
        <w:t>关注，也将激励更多的学生在未来的技能学习和实践中追求卓越</w:t>
      </w:r>
      <w:r>
        <w:rPr>
          <w:rFonts w:hint="eastAsia"/>
          <w:sz w:val="28"/>
          <w:szCs w:val="28"/>
          <w:lang w:eastAsia="zh-CN"/>
        </w:rPr>
        <w:t>。</w:t>
      </w:r>
      <w:r>
        <w:rPr>
          <w:rFonts w:hint="eastAsia"/>
          <w:sz w:val="28"/>
          <w:szCs w:val="28"/>
        </w:rPr>
        <w:t>这次获奖不仅是对参赛选手们辛勤付出的肯定，更是郑州市电子信息工程学校教育教学成果的有力体现。</w:t>
      </w:r>
      <w:r>
        <w:rPr>
          <w:rFonts w:hint="eastAsia"/>
          <w:sz w:val="28"/>
          <w:szCs w:val="28"/>
          <w:lang w:val="en-US" w:eastAsia="zh-CN"/>
        </w:rPr>
        <w:t>未来，</w:t>
      </w:r>
      <w:r>
        <w:rPr>
          <w:rFonts w:hint="eastAsia"/>
          <w:sz w:val="28"/>
          <w:szCs w:val="28"/>
          <w:highlight w:val="none"/>
        </w:rPr>
        <w:t>学校将继续秉承“精益求精、持之以恒”的精神，培养出更多高素质的技能型人才，为职业教育的发展做出更大的贡献。</w:t>
      </w:r>
    </w:p>
    <w:p>
      <w:pPr>
        <w:keepNext w:val="0"/>
        <w:keepLines w:val="0"/>
        <w:pageBreakBefore w:val="0"/>
        <w:widowControl w:val="0"/>
        <w:kinsoku/>
        <w:wordWrap/>
        <w:overflowPunct/>
        <w:topLinePunct w:val="0"/>
        <w:autoSpaceDE/>
        <w:autoSpaceDN/>
        <w:bidi w:val="0"/>
        <w:adjustRightInd/>
        <w:snapToGrid/>
        <w:ind w:firstLine="840" w:firstLineChars="300"/>
        <w:jc w:val="right"/>
        <w:textAlignment w:val="auto"/>
        <w:rPr>
          <w:rFonts w:hint="default" w:eastAsiaTheme="minorEastAsia"/>
          <w:sz w:val="28"/>
          <w:szCs w:val="28"/>
          <w:highlight w:val="none"/>
          <w:lang w:val="en-US" w:eastAsia="zh-CN"/>
        </w:rPr>
      </w:pPr>
      <w:r>
        <w:rPr>
          <w:rFonts w:hint="eastAsia"/>
          <w:sz w:val="28"/>
          <w:szCs w:val="28"/>
          <w:highlight w:val="none"/>
          <w:lang w:val="en-US" w:eastAsia="zh-CN"/>
        </w:rPr>
        <w:t>图文：刘雯雯</w:t>
      </w:r>
    </w:p>
    <w:p>
      <w:pPr>
        <w:keepNext w:val="0"/>
        <w:keepLines w:val="0"/>
        <w:pageBreakBefore w:val="0"/>
        <w:widowControl w:val="0"/>
        <w:kinsoku/>
        <w:wordWrap/>
        <w:overflowPunct/>
        <w:topLinePunct w:val="0"/>
        <w:autoSpaceDE/>
        <w:autoSpaceDN/>
        <w:bidi w:val="0"/>
        <w:adjustRightInd/>
        <w:snapToGrid/>
        <w:textAlignment w:val="auto"/>
        <w:rPr>
          <w:rFonts w:hint="default" w:eastAsiaTheme="minorEastAsia"/>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b w:val="0"/>
          <w:bCs w:val="0"/>
          <w:sz w:val="28"/>
          <w:szCs w:val="28"/>
          <w:highlight w:val="yellow"/>
          <w:lang w:val="en-US" w:eastAsia="zh-CN"/>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YjhmNzg2Y2YzMDg3ZTI3NjI5ODM4OWI5MTU5ODMifQ=="/>
  </w:docVars>
  <w:rsids>
    <w:rsidRoot w:val="463B02CA"/>
    <w:rsid w:val="006B31C3"/>
    <w:rsid w:val="01062EEC"/>
    <w:rsid w:val="02184C85"/>
    <w:rsid w:val="03E101A1"/>
    <w:rsid w:val="04335DA6"/>
    <w:rsid w:val="04A3117E"/>
    <w:rsid w:val="04BA0275"/>
    <w:rsid w:val="05E01F5E"/>
    <w:rsid w:val="070D0B30"/>
    <w:rsid w:val="07C02047"/>
    <w:rsid w:val="0874698D"/>
    <w:rsid w:val="09DE67B4"/>
    <w:rsid w:val="0A373D8A"/>
    <w:rsid w:val="0A432ABB"/>
    <w:rsid w:val="0C5B0590"/>
    <w:rsid w:val="0E8813E4"/>
    <w:rsid w:val="0F362BEE"/>
    <w:rsid w:val="0F6239E3"/>
    <w:rsid w:val="101271B8"/>
    <w:rsid w:val="10ED3781"/>
    <w:rsid w:val="12F9640D"/>
    <w:rsid w:val="13117BFA"/>
    <w:rsid w:val="13954387"/>
    <w:rsid w:val="18D314AE"/>
    <w:rsid w:val="19173A91"/>
    <w:rsid w:val="199B6470"/>
    <w:rsid w:val="1D091942"/>
    <w:rsid w:val="212D20A3"/>
    <w:rsid w:val="21B04A82"/>
    <w:rsid w:val="22356D36"/>
    <w:rsid w:val="22F664C5"/>
    <w:rsid w:val="234611FA"/>
    <w:rsid w:val="242332EA"/>
    <w:rsid w:val="24F133E8"/>
    <w:rsid w:val="266B71CA"/>
    <w:rsid w:val="26A83F7A"/>
    <w:rsid w:val="29A22F02"/>
    <w:rsid w:val="29DF7CB3"/>
    <w:rsid w:val="2B6366AD"/>
    <w:rsid w:val="2B6366C1"/>
    <w:rsid w:val="2BBD4024"/>
    <w:rsid w:val="2D6A01DB"/>
    <w:rsid w:val="2F4A02C4"/>
    <w:rsid w:val="34A57D4B"/>
    <w:rsid w:val="36E0150E"/>
    <w:rsid w:val="374C0952"/>
    <w:rsid w:val="375F68D7"/>
    <w:rsid w:val="37FB65FF"/>
    <w:rsid w:val="380134EA"/>
    <w:rsid w:val="388365F5"/>
    <w:rsid w:val="391060DB"/>
    <w:rsid w:val="3E2D5039"/>
    <w:rsid w:val="4041301D"/>
    <w:rsid w:val="416D1BF0"/>
    <w:rsid w:val="41C2018E"/>
    <w:rsid w:val="41EF0857"/>
    <w:rsid w:val="42905B96"/>
    <w:rsid w:val="43E20674"/>
    <w:rsid w:val="463B02CA"/>
    <w:rsid w:val="488F68F0"/>
    <w:rsid w:val="4DAE7818"/>
    <w:rsid w:val="4E1F24C4"/>
    <w:rsid w:val="4EFB6F33"/>
    <w:rsid w:val="50306C0B"/>
    <w:rsid w:val="51EC090F"/>
    <w:rsid w:val="52650DED"/>
    <w:rsid w:val="52A872C7"/>
    <w:rsid w:val="553C395C"/>
    <w:rsid w:val="57763155"/>
    <w:rsid w:val="57947A7F"/>
    <w:rsid w:val="58DF2F7C"/>
    <w:rsid w:val="597D4C6F"/>
    <w:rsid w:val="59C21551"/>
    <w:rsid w:val="59E44CEE"/>
    <w:rsid w:val="5A8E6A07"/>
    <w:rsid w:val="5C846314"/>
    <w:rsid w:val="5D0B4022"/>
    <w:rsid w:val="5D137698"/>
    <w:rsid w:val="5D5C2DED"/>
    <w:rsid w:val="5F8B7B6B"/>
    <w:rsid w:val="60FD0443"/>
    <w:rsid w:val="62035F2D"/>
    <w:rsid w:val="644A1BF1"/>
    <w:rsid w:val="64F93617"/>
    <w:rsid w:val="671D183F"/>
    <w:rsid w:val="67492634"/>
    <w:rsid w:val="68A65864"/>
    <w:rsid w:val="68C1269E"/>
    <w:rsid w:val="69796AD5"/>
    <w:rsid w:val="69CA7330"/>
    <w:rsid w:val="69E06B54"/>
    <w:rsid w:val="6C0B610A"/>
    <w:rsid w:val="6E3D4575"/>
    <w:rsid w:val="70514307"/>
    <w:rsid w:val="713734FD"/>
    <w:rsid w:val="71493231"/>
    <w:rsid w:val="721101F2"/>
    <w:rsid w:val="75BC0475"/>
    <w:rsid w:val="76067942"/>
    <w:rsid w:val="76261D92"/>
    <w:rsid w:val="76DF08BF"/>
    <w:rsid w:val="77364257"/>
    <w:rsid w:val="77882D05"/>
    <w:rsid w:val="778D031B"/>
    <w:rsid w:val="78B673FD"/>
    <w:rsid w:val="79582B95"/>
    <w:rsid w:val="79A44820"/>
    <w:rsid w:val="7A266805"/>
    <w:rsid w:val="7BBC2F7D"/>
    <w:rsid w:val="7CC61BD9"/>
    <w:rsid w:val="7EE10F4C"/>
    <w:rsid w:val="7F1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2024-10-28T09:14:00Z</dcterms:created>
  <dc:creator>刘雯雯</dc:creator>
  <cp:lastModifiedBy>刘雯雯</cp:lastModifiedBy>
  <dcterms:modified xsi:type="dcterms:W3CDTF">2024-10-29T01:55:28Z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92247B500F8A47C7BFFE115486F70240_11</vt:lpwstr>
  </property>
</Properties>
</file>