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接待外校参观  推动德育新发展</w:t>
      </w:r>
    </w:p>
    <w:p w14:paraId="581C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5222875" cy="3545840"/>
            <wp:effectExtent l="0" t="0" r="15875" b="16510"/>
            <wp:docPr id="1" name="图片 1" descr="f902de29e15f4a5c133748106562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02de29e15f4a5c1337481065624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B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参观学生宿舍</w:t>
      </w:r>
    </w:p>
    <w:p w14:paraId="3916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5253990" cy="3569335"/>
            <wp:effectExtent l="0" t="0" r="3810" b="12065"/>
            <wp:docPr id="3" name="图片 3" descr="1cdc01a75d9e77496ec730e42cb3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dc01a75d9e77496ec730e42cb34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F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政教处主任张丽君做工作汇报</w:t>
      </w:r>
    </w:p>
    <w:p w14:paraId="080C0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c73de8ca8166f91514a4995dbf72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3de8ca8166f91514a4995dbf723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1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双方交流学生管理经验</w:t>
      </w:r>
    </w:p>
    <w:bookmarkEnd w:id="0"/>
    <w:p w14:paraId="44C80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024年12月4日上午，来自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平顶山市财经</w:t>
      </w:r>
      <w:r>
        <w:rPr>
          <w:rFonts w:hint="eastAsia" w:ascii="仿宋" w:hAnsi="仿宋" w:eastAsia="仿宋" w:cs="仿宋"/>
          <w:sz w:val="32"/>
          <w:szCs w:val="32"/>
        </w:rPr>
        <w:t>学校的一行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</w:t>
      </w:r>
      <w:r>
        <w:rPr>
          <w:rFonts w:hint="eastAsia" w:ascii="仿宋" w:hAnsi="仿宋" w:eastAsia="仿宋" w:cs="仿宋"/>
          <w:sz w:val="32"/>
          <w:szCs w:val="32"/>
        </w:rPr>
        <w:t>莅临我校参观交流，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德育副校长高勤华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政教处主任张丽君、团委书记刘波</w:t>
      </w:r>
      <w:r>
        <w:rPr>
          <w:rFonts w:hint="eastAsia" w:ascii="仿宋" w:hAnsi="仿宋" w:eastAsia="仿宋" w:cs="仿宋"/>
          <w:sz w:val="32"/>
          <w:szCs w:val="32"/>
        </w:rPr>
        <w:t>热情接待。本次参观活动以德育工作经验交流为主题，旨在加强学校间的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德育工作</w:t>
      </w:r>
      <w:r>
        <w:rPr>
          <w:rFonts w:hint="eastAsia" w:ascii="仿宋" w:hAnsi="仿宋" w:eastAsia="仿宋" w:cs="仿宋"/>
          <w:sz w:val="32"/>
          <w:szCs w:val="32"/>
        </w:rPr>
        <w:t>交流与合作，共同探索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学生管理</w:t>
      </w:r>
      <w:r>
        <w:rPr>
          <w:rFonts w:hint="eastAsia" w:ascii="仿宋" w:hAnsi="仿宋" w:eastAsia="仿宋" w:cs="仿宋"/>
          <w:sz w:val="32"/>
          <w:szCs w:val="32"/>
        </w:rPr>
        <w:t>的新路径。</w:t>
      </w:r>
    </w:p>
    <w:p w14:paraId="42398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来访的教师首先参观了学生寝室。参观过程中，寝室的整洁、舒适环境给外校代表们留下了深刻的印象。我校学生寝室管理严格，注重学生的生活质量与心理健康，提供了一个良好的学习与生活氛围。</w:t>
      </w:r>
    </w:p>
    <w:p w14:paraId="09E90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后，外校代表参观了我校班主任工作室。作为学校德育工作的核心部门，班主任工作室是我校加强班级管理和学生思想政治教育的重要平台。在这里，班主任们通过集体备课、经验分享等方式，共同研讨学生管理与教育问题。</w:t>
      </w:r>
    </w:p>
    <w:p w14:paraId="1A3EE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参观后，一行人到学校会议室。政教处主任张丽君在交流会上</w:t>
      </w:r>
      <w:r>
        <w:rPr>
          <w:rFonts w:hint="eastAsia" w:ascii="仿宋" w:hAnsi="仿宋" w:eastAsia="仿宋" w:cs="仿宋"/>
          <w:sz w:val="32"/>
          <w:szCs w:val="32"/>
        </w:rPr>
        <w:t>详细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汇报</w:t>
      </w:r>
      <w:r>
        <w:rPr>
          <w:rFonts w:hint="eastAsia" w:ascii="仿宋" w:hAnsi="仿宋" w:eastAsia="仿宋" w:cs="仿宋"/>
          <w:sz w:val="32"/>
          <w:szCs w:val="32"/>
        </w:rPr>
        <w:t>了我校在学生思想政治教育、品德培养、社会实践活动等方面的具体做法与成效。通过一系列创新的德育活动和教育模式，我校成功地培养了具有良好社会责任感、创新精神和实践能力的优秀学子。</w:t>
      </w:r>
    </w:p>
    <w:p w14:paraId="29C3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汇报结束后，双方领导进行了深入的经验交流。双方就德育工作中的难点、创新模式以及未来的发展方向进行了热烈讨论。通过此次交流，我校和外校就如何更好地落实立德树人、培养全面发展人才达成了广泛共识。</w:t>
      </w:r>
    </w:p>
    <w:p w14:paraId="0F06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参观交流活动不仅加强了我校与外校之间的联系与合作，也为今后在德育工作方面的共同发展奠定了坚实的基础。我校将继续秉持“以德育人”的理念，努力提升德育工作的质量与水平，为学生的成长成才保驾护航。</w:t>
      </w:r>
    </w:p>
    <w:p w14:paraId="7D234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671A10-E49F-4BAB-902F-BBD0ED0255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422D948-9C91-464F-9B87-4E7E7C4AF3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ACD7CC-9B92-40AF-900D-37077BE9F6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B0D2C"/>
    <w:rsid w:val="5C8B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2024-12-04T08:09:00Z</dcterms:created>
  <dc:creator>paddington</dc:creator>
  <cp:lastModifiedBy>paddington</cp:lastModifiedBy>
  <dcterms:modified xsi:type="dcterms:W3CDTF">2024-12-04T08:51:18Z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F75279FF89D5452FADE603C84ADB0336_11</vt:lpwstr>
  </property>
</Properties>
</file>