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  <w:t>共话成长目标 倾听学生心声——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郑州市电子信息工程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  <w:t>学校召开新学期学生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干部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</w:rPr>
        <w:t>座谈会</w:t>
      </w:r>
    </w:p>
    <w:p w14:paraId="3132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5ca8926c1e87ffdcf939eefcf9ff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a8926c1e87ffdcf939eefcf9ff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E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韩兴华校长与学生交流学习问题</w:t>
      </w:r>
    </w:p>
    <w:p w14:paraId="7901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66690" cy="3727450"/>
            <wp:effectExtent l="0" t="0" r="0" b="0"/>
            <wp:docPr id="1" name="图片 1" descr="67c705d333919e6c7f6e4b6d6fe6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c705d333919e6c7f6e4b6d6fe60d2"/>
                    <pic:cNvPicPr>
                      <a:picLocks noChangeAspect="1"/>
                    </pic:cNvPicPr>
                  </pic:nvPicPr>
                  <pic:blipFill>
                    <a:blip r:embed="rId5"/>
                    <a:srcRect b="2922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高勤华校长谈学生干部要担起责任</w:t>
      </w:r>
    </w:p>
    <w:p w14:paraId="73C0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22875" cy="3315970"/>
            <wp:effectExtent l="0" t="0" r="0" b="0"/>
            <wp:docPr id="2" name="图片 2" descr="0e1c8fa614034f9afdf1be255e66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1c8fa614034f9afdf1be255e66f23"/>
                    <pic:cNvPicPr>
                      <a:picLocks noChangeAspect="1"/>
                    </pic:cNvPicPr>
                  </pic:nvPicPr>
                  <pic:blipFill>
                    <a:blip r:embed="rId6"/>
                    <a:srcRect b="15351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E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学生干部反馈问题</w:t>
      </w:r>
    </w:p>
    <w:bookmarkEnd w:id="0"/>
    <w:p w14:paraId="4B076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2025 年 2 月 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 xml:space="preserve"> 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下午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，在新学期伊始，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郑州市电子工程学校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精心组织了一场别开生面的学生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干部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座谈会。此次座谈会旨在搭建学校与学生沟通的桥梁，深入了解学生的学习与生活状况，为学生成长成才创造良好条件。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校长韩兴华、德育副校长高勤华、教务主任席明闰、总务处主任辛云昌、政教处主任张丽君、团委书记刘波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及各年级学生干部代表齐聚一堂，围绕学习与生活两大主题展开深入交流。</w:t>
      </w:r>
    </w:p>
    <w:p w14:paraId="36E4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座谈会伊始，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韩兴华校长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与学生代表展开亲切对话。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韩校长首先回顾了上学期学校为提高学生校园生活，在饮水、餐食、住宿等方面进行的改造。在寒假期间，学校做了大量的工作，包括对立德楼的加固、生活服务部的设立、澡堂收费标准的调整。随后，校长就新学期对学生们提出了自己的期望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  <w:t>他结合职业教育特点，强调新学期树立学习目标的重要性：“技能成才的道路需要清晰的规划，无论是考取职业资格证书、备战技能大赛，还是提升文化课素养，同学们都要以‘工匠精神’要求自己，走稳每一步。校长还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身边的学生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</w:rPr>
        <w:t>案例，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启发学生要制订学习目标要由小到大，由近到远，对待学习和成绩，要持有敬畏和勤勉的态度。</w:t>
      </w:r>
    </w:p>
    <w:p w14:paraId="3AF9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德育副校长高勤华、政教处主任张丽君在与学生的交流中，提到了新学期初健康和安全的重要性。春季是传染病的高发期，班级通风员一定要做到每日三通风。上学期学校在各班加装了紫外线灯，班干部要做好相关的安全提醒。此外，班干部要发挥带头作用，在班级内如发现有安全隐患，要及时向班主任反馈。高校长强调，传播正能量，是每个学生干部的责任，大家一定要高站位要求自己，师生一条心，要主动替班主任分担班级事务，用心用情解决存在的问题。</w:t>
      </w:r>
    </w:p>
    <w:p w14:paraId="77DB9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随后，学生干部代表依次反馈了学习和生活中存在的问题。班学生代表踊跃发言，既聚焦“专业课与基础课比重”等学习议题，也关注“食堂餐品多样化”“宿舍热水供应”等生活细节。相关责任领导也表示会根据学生干部的反馈，逐条落实整改。</w:t>
      </w:r>
    </w:p>
    <w:p w14:paraId="6675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干部座谈会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的召开，明确了新学期班级工作方向，有助于提升班级管理水平，推动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各项工作顺利开展。相信在全体师生的共同努力下，新学期各班级将在学业、活动等方面取得优异成绩。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CBBEC-4BF7-4A72-A577-B8A256FDD466}"/>
  </w:font>
  <w:font w:name="字语坊俊言体">
    <w:panose1 w:val="00000500000000000000"/>
    <w:charset w:val="86"/>
    <w:family w:val="auto"/>
    <w:pitch w:val="default"/>
    <w:sig w:usb0="8000002F" w:usb1="084164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66036C-D731-49FA-9AB5-ED1D07C624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4E487C-8BF4-4B1C-BDCF-2E0B548AE0EF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4C06"/>
    <w:rsid w:val="0B512FB6"/>
    <w:rsid w:val="10607B05"/>
    <w:rsid w:val="37C65055"/>
    <w:rsid w:val="53E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2025-02-19T00:31:13Z</dcterms:created>
  <dc:creator>Administrator</dc:creator>
  <cp:lastModifiedBy>paddington</cp:lastModifiedBy>
  <dcterms:modified xsi:type="dcterms:W3CDTF">2025-02-19T01:53:48Z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eyJoZGlkIjoiNmIxZTM2Y2JhMjQxYTlmYTBmZTQwNjlkZTQxMGU5OGQiLCJ1c2VySWQiOiI0OTQxMjEyMzUifQ==</vt:lpwstr>
  </property>
  <property fmtid="{D5CDD505-2E9C-101B-9397-08002B2CF9AE}" pid="4" name="ICV">
    <vt:lpwstr>5E8CC375FBF34ABDAE06224F90533402_12</vt:lpwstr>
  </property>
</Properties>
</file>