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5EDD3">
      <w:pPr>
        <w:jc w:val="center"/>
        <w:rPr>
          <w:rFonts w:hint="eastAsia" w:ascii="黑体" w:hAnsi="黑体" w:eastAsia="黑体" w:cs="黑体"/>
          <w:b/>
          <w:bCs/>
          <w:sz w:val="44"/>
          <w:szCs w:val="52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  <w:t>信息技术系2415</w:t>
      </w:r>
      <w:r>
        <w:rPr>
          <w:rFonts w:hint="eastAsia" w:ascii="黑体" w:hAnsi="黑体" w:eastAsia="黑体" w:cs="黑体"/>
          <w:b/>
          <w:bCs/>
          <w:sz w:val="44"/>
          <w:szCs w:val="52"/>
          <w:lang w:eastAsia="zh-CN"/>
        </w:rPr>
        <w:t>班</w:t>
      </w:r>
    </w:p>
    <w:p w14:paraId="64989A35">
      <w:pPr>
        <w:jc w:val="center"/>
        <w:rPr>
          <w:rFonts w:hint="eastAsia" w:ascii="黑体" w:hAnsi="黑体" w:eastAsia="黑体" w:cs="黑体"/>
          <w:b/>
          <w:bCs/>
          <w:sz w:val="44"/>
          <w:szCs w:val="52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52"/>
        </w:rPr>
        <w:t>第[</w:t>
      </w:r>
      <w:r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44"/>
          <w:szCs w:val="52"/>
        </w:rPr>
        <w:t>]周值日</w:t>
      </w:r>
      <w:r>
        <w:rPr>
          <w:rFonts w:hint="eastAsia" w:ascii="黑体" w:hAnsi="黑体" w:eastAsia="黑体" w:cs="黑体"/>
          <w:b/>
          <w:bCs/>
          <w:sz w:val="44"/>
          <w:szCs w:val="52"/>
          <w:lang w:eastAsia="zh-CN"/>
        </w:rPr>
        <w:t>周活动圆满结束</w:t>
      </w:r>
    </w:p>
    <w:p w14:paraId="69A7DCCA"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drawing>
          <wp:inline distT="0" distB="0" distL="114300" distR="114300">
            <wp:extent cx="2880995" cy="2160270"/>
            <wp:effectExtent l="0" t="0" r="14605" b="11430"/>
            <wp:docPr id="4" name="图片 4" descr="59fbdab58c52173997b5445d3876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fbdab58c52173997b5445d38760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4F29"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drawing>
          <wp:inline distT="0" distB="0" distL="114300" distR="114300">
            <wp:extent cx="2880360" cy="2160270"/>
            <wp:effectExtent l="0" t="0" r="15240" b="11430"/>
            <wp:docPr id="3" name="图片 3" descr="2e23c9a56d46ba7afad659c2ffa8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e23c9a56d46ba7afad659c2ffa83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599B2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2880995" cy="2160270"/>
            <wp:effectExtent l="0" t="0" r="14605" b="11430"/>
            <wp:docPr id="5" name="图片 5" descr="8de858527b6ca35b59ee345208a78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de858527b6ca35b59ee345208a78c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2D39F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三位老师讲解工作内容</w:t>
      </w:r>
    </w:p>
    <w:p w14:paraId="46DFED4A"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drawing>
          <wp:inline distT="0" distB="0" distL="114300" distR="114300">
            <wp:extent cx="2880995" cy="2160270"/>
            <wp:effectExtent l="0" t="0" r="14605" b="11430"/>
            <wp:docPr id="1" name="图片 1" descr="9b8f677bcc2c12a953fe1d19176b2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8f677bcc2c12a953fe1d19176b2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67846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每日升降国旗岗</w:t>
      </w:r>
    </w:p>
    <w:p w14:paraId="31490B5A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2880995" cy="2160270"/>
            <wp:effectExtent l="0" t="0" r="14605" b="11430"/>
            <wp:docPr id="2" name="图片 2" descr="8d0a9db311d56378d97f9a54b3fd3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0a9db311d56378d97f9a54b3fd3c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64B7D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同学们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按时到</w:t>
      </w:r>
      <w:r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岗</w:t>
      </w:r>
    </w:p>
    <w:p w14:paraId="24185690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2879725" cy="1619885"/>
            <wp:effectExtent l="0" t="0" r="15875" b="18415"/>
            <wp:docPr id="6" name="图片 6" descr="d3b2e647cd92b007b6ae6995dd5e7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3b2e647cd92b007b6ae6995dd5e7f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6BDC2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按时参加课程</w:t>
      </w:r>
    </w:p>
    <w:p w14:paraId="1297A9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日，信息技术系241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班全体同学在政教处和班主任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连华森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老师的组织下，圆满完成了郑州市电子信息学校开学第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周的校园劳动值周活动。</w:t>
      </w:r>
    </w:p>
    <w:p w14:paraId="22B27A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为深入贯彻《中共中央国务院关于全面加强新时代大中小学劳动教育的意见》，我校在保证劳动课课时的基础上，进一步实行值周班制度。劳动值日周制度的实行使同学们形成良好的劳动习惯，达到学生人人参与、自我管理与服务、群策群力的目标。</w:t>
      </w:r>
    </w:p>
    <w:p w14:paraId="0DA867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为不辜负学校的期望，也为了展现出班级的凝聚力与集体荣誉感，241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班的学生无不展现出极高的热情。在这一周的工作中，同学们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在不影响正常课程学习的情况下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积极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认真完成着自己所负责的任务：升降国旗组每天早上七点到岗，按时完成每日升降国旗工作；校门礼仪岗热情迎接每位入校的师生；校园卫生岗认真打扫并及时维护校园卫生；课堂巡视岗按时巡视督促全校各班的上课情况……全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名同学不畏风雨，各司其职，无一人迟到早退，展现出了241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班极高的集体荣誉感。</w:t>
      </w:r>
    </w:p>
    <w:p w14:paraId="59BA0E44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一、出勤情况</w:t>
      </w:r>
    </w:p>
    <w:p w14:paraId="286F636F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本周同学们整体出勤状况良好，绝大部分同学能够按时到岗。仅有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位同学因交通堵塞等特殊原因迟到，均已及时联系家长确认情况。希望同学们继续保持早睡早起的好习惯，按时到校。</w:t>
      </w:r>
    </w:p>
    <w:p w14:paraId="01CE57AF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</w:p>
    <w:p w14:paraId="1A759FA4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二、课堂表现</w:t>
      </w:r>
    </w:p>
    <w:p w14:paraId="52CCC1BF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课堂上，大部分同学积极参与互动，思维活跃。但也有个别同学在课堂上注意力不集中，被老师提醒，望及时调整学习态度。</w:t>
      </w:r>
    </w:p>
    <w:p w14:paraId="17996A63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三、课间纪律</w:t>
      </w:r>
    </w:p>
    <w:p w14:paraId="6CFDE8DA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课间休息时，同学们能文明活动。但在楼梯和走廊处，偶尔有奔跑打闹现象，存在安全隐患。值日班委及时制止并提醒大家注意安全，同学们配合度较高。希望大家牢记安全第一，文明休息。</w:t>
      </w:r>
    </w:p>
    <w:p w14:paraId="092A38C0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四、卫生情况</w:t>
      </w:r>
    </w:p>
    <w:p w14:paraId="18727DB3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1. 教室卫生：每天值日小组认真打扫，教室地面干净整洁，桌椅摆放整齐。但垃圾桶清理有时不够及时，导致垃圾溢出，需加强注意。</w:t>
      </w:r>
    </w:p>
    <w:p w14:paraId="6AE371CD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2. 公共区域：负责公共区域的同学认真清扫，整体卫生状况良好。不过，花坛角落有少量纸屑，后续需加强细节清理。</w:t>
      </w:r>
    </w:p>
    <w:p w14:paraId="25E1CC3E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五、本周小结</w:t>
      </w:r>
    </w:p>
    <w:p w14:paraId="391770BE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本周班级整体秩序良好，同学们在学习和生活中展现出积极向上的精神风貌。希望大家继续保持优点，改进不足，共同营造更加优秀的班集体。</w:t>
      </w:r>
    </w:p>
    <w:p w14:paraId="4710BA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本次劳动值日周顺利结束后，同学们纷纷表示在未来的学习生活中，牢记在劳动值周中挥洒的汗水，记住解决问题时的勇敢，以爱护校园环境、热爱班集体为目标，为实现自己的梦想而拼搏。</w:t>
      </w:r>
    </w:p>
    <w:p w14:paraId="08F76310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6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497</Words>
  <Characters>512</Characters>
  <Lines>0</Lines>
  <Paragraphs>0</Paragraphs>
  <TotalTime>13</TotalTime>
  <ScaleCrop>false</ScaleCrop>
  <LinksUpToDate>false</LinksUpToDate>
  <CharactersWithSpaces>512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2025-03-07T08:32:20Z</dcterms:created>
  <dc:creator>Administrator</dc:creator>
  <cp:lastModifiedBy>Administrator</cp:lastModifiedBy>
  <dcterms:modified xsi:type="dcterms:W3CDTF">2025-03-07T08:45:55Z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eyJoZGlkIjoiZDcwMDI1MWVlYzdjNzgwZjQzNWI3NzBhOGQ2OTA0MjcifQ==</vt:lpwstr>
  </property>
  <property fmtid="{D5CDD505-2E9C-101B-9397-08002B2CF9AE}" pid="4" name="ICV">
    <vt:lpwstr>24FCC2EDBA394F33ABDFEC5CFDECE874_12</vt:lpwstr>
  </property>
</Properties>
</file>