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BAB9C7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lef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  <w:t>植此青绿  共赴春光——郑州市电子信息工程学校开展植树节活动</w:t>
      </w:r>
    </w:p>
    <w:p w14:paraId="1BEA02E3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  <w:drawing>
          <wp:inline distT="0" distB="0" distL="114300" distR="114300">
            <wp:extent cx="5267960" cy="3950335"/>
            <wp:effectExtent l="0" t="0" r="8890" b="12065"/>
            <wp:docPr id="1" name="图片 1" descr="79dad5f1bf3d97ac84d033cc460e6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dad5f1bf3d97ac84d033cc460e6d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043E9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center"/>
        <w:textAlignment w:val="auto"/>
        <w:rPr>
          <w:rFonts w:hint="eastAsia" w:ascii="楷体" w:hAnsi="楷体" w:eastAsia="楷体" w:cs="楷体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  <w:t>师生合照</w:t>
      </w:r>
    </w:p>
    <w:p w14:paraId="7E8E8767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  <w:drawing>
          <wp:inline distT="0" distB="0" distL="114300" distR="114300">
            <wp:extent cx="5267960" cy="3950335"/>
            <wp:effectExtent l="0" t="0" r="8890" b="12065"/>
            <wp:docPr id="2" name="图片 2" descr="f275fbc5076d1ee7288a19f4fb79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275fbc5076d1ee7288a19f4fb79d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4F33A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center"/>
        <w:textAlignment w:val="auto"/>
        <w:rPr>
          <w:rFonts w:hint="default" w:ascii="楷体" w:hAnsi="楷体" w:eastAsia="楷体" w:cs="楷体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  <w:t>负责搬运树苗的学生</w:t>
      </w:r>
    </w:p>
    <w:p w14:paraId="6AB833C8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  <w:drawing>
          <wp:inline distT="0" distB="0" distL="114300" distR="114300">
            <wp:extent cx="5267960" cy="3950335"/>
            <wp:effectExtent l="0" t="0" r="8890" b="12065"/>
            <wp:docPr id="4" name="图片 4" descr="6097fd2ee01b97b24929faa7cff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97fd2ee01b97b24929faa7cff42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41AC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center"/>
        <w:textAlignment w:val="auto"/>
        <w:rPr>
          <w:rFonts w:hint="default" w:ascii="楷体" w:hAnsi="楷体" w:eastAsia="楷体" w:cs="楷体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  <w:t>老师们加入种树队伍</w:t>
      </w:r>
    </w:p>
    <w:p w14:paraId="3BEA8CD5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  <w:drawing>
          <wp:inline distT="0" distB="0" distL="114300" distR="114300">
            <wp:extent cx="5267960" cy="3950335"/>
            <wp:effectExtent l="0" t="0" r="8890" b="12065"/>
            <wp:docPr id="5" name="图片 5" descr="a4da9f15656c1ce23eee9b0cd6c8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4da9f15656c1ce23eee9b0cd6c88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B413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center"/>
        <w:textAlignment w:val="auto"/>
        <w:rPr>
          <w:rFonts w:hint="default" w:ascii="楷体" w:hAnsi="楷体" w:eastAsia="楷体" w:cs="楷体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  <w:t>负责铲土的学生</w:t>
      </w:r>
    </w:p>
    <w:p w14:paraId="2FDEFD0F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  <w:drawing>
          <wp:inline distT="0" distB="0" distL="114300" distR="114300">
            <wp:extent cx="5267960" cy="3950335"/>
            <wp:effectExtent l="0" t="0" r="8890" b="12065"/>
            <wp:docPr id="3" name="图片 3" descr="fb1ef7cf9057222de0439cec698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b1ef7cf9057222de0439cec69813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B450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center"/>
        <w:textAlignment w:val="auto"/>
        <w:rPr>
          <w:rFonts w:hint="default" w:ascii="楷体" w:hAnsi="楷体" w:eastAsia="楷体" w:cs="楷体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  <w:t>负责浇水的学生</w:t>
      </w:r>
    </w:p>
    <w:p w14:paraId="199BF6FC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</w:pPr>
    </w:p>
    <w:p w14:paraId="3B2CA56D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0"/>
          <w:kern w:val="0"/>
          <w:sz w:val="44"/>
          <w:szCs w:val="44"/>
          <w:shd w:val="clear" w:fill="FFFFFF"/>
          <w:lang w:val="en-US" w:eastAsia="zh-CN" w:bidi="ar"/>
        </w:rPr>
        <w:drawing>
          <wp:inline distT="0" distB="0" distL="114300" distR="114300">
            <wp:extent cx="5267960" cy="3950335"/>
            <wp:effectExtent l="0" t="0" r="8890" b="12065"/>
            <wp:docPr id="6" name="图片 6" descr="3e30ce6211c008a01392ad6cb4cb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30ce6211c008a01392ad6cb4cbaf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678E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jc w:val="center"/>
        <w:textAlignment w:val="auto"/>
        <w:rPr>
          <w:rFonts w:hint="eastAsia" w:ascii="楷体" w:hAnsi="楷体" w:eastAsia="楷体" w:cs="楷体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bookmarkStart w:id="0" w:name="_GoBack"/>
      <w:r>
        <w:rPr>
          <w:rFonts w:hint="eastAsia" w:ascii="楷体" w:hAnsi="楷体" w:eastAsia="楷体" w:cs="楷体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  <w:t>定根浇水</w:t>
      </w:r>
    </w:p>
    <w:bookmarkEnd w:id="0"/>
    <w:p w14:paraId="34E214D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为响应国家“绿水青山就是金山银山”的生态文明建设号召，，进一步培养学生的生态环保意识和服务意识，2025年3月11日下午，郑州市电子信息工程学校组织学生干部到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郑州市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全民义务植树基地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t>开展植树活动。</w:t>
      </w:r>
    </w:p>
    <w:p w14:paraId="7D6E96E5"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  <w:t>活动开始前，学校的老师为学生们详细讲解了植树节的由来、植树的意义以及树木对生态环境的重要作用，让同学们对植树造林的重要性有了更深刻的认识。</w:t>
      </w:r>
    </w:p>
    <w:p w14:paraId="601E1CE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  <w:t>活动现场呈现出一片热火朝天的繁忙景象，同学们分工明确、配合默契，挥锹铲土、扶正树苗、定根浇水。每个环节都做到认真严谨细致，以实际行动践行了生态环保理念与志愿服务精神。</w:t>
      </w:r>
    </w:p>
    <w:p w14:paraId="69141CF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  <w:t>让教育扎根，让未来长青。此次植树节实践活动，学生们不仅了解了植树节的相关知识，更在实践中增强了环保意识和生态意识。植树节不仅是浇灌一棵树，更是一场持续生长的生命教育。让学生们在亲身体验中、在生命教育中成长为环境保护的积极践行者和推动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Javanese Text">
    <w:panose1 w:val="02000000000000000000"/>
    <w:charset w:val="00"/>
    <w:family w:val="auto"/>
    <w:pitch w:val="default"/>
    <w:sig w:usb0="80000003" w:usb1="00002000" w:usb2="00000000" w:usb3="00000000" w:csb0="00000001" w:csb1="00000000"/>
  </w:font>
  <w:font w:name="Ink Free">
    <w:panose1 w:val="03080402000500000000"/>
    <w:charset w:val="00"/>
    <w:family w:val="auto"/>
    <w:pitch w:val="default"/>
    <w:sig w:usb0="80000003" w:usb1="00000000" w:usb2="0000000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B4633CD-FEAF-4157-B7EE-E104F48AA77C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0CF0034B-3250-4E2C-82E4-5620BD4B8A4A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8A534B8D-07E3-47CA-B58F-568AE144FF33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4" w:fontKey="{FB8D8299-86F2-40F7-B0CD-144A4A081F8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61CBB"/>
    <w:rsid w:val="000747E9"/>
    <w:rsid w:val="07A70F85"/>
    <w:rsid w:val="19766A09"/>
    <w:rsid w:val="36453D49"/>
    <w:rsid w:val="5209265C"/>
    <w:rsid w:val="60911000"/>
    <w:rsid w:val="61B13532"/>
    <w:rsid w:val="6718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2025-03-14T00:50:38Z</dcterms:created>
  <dc:creator>Administrator</dc:creator>
  <cp:lastModifiedBy>paddington</cp:lastModifiedBy>
  <dcterms:modified xsi:type="dcterms:W3CDTF">2025-03-14T01:33:46Z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eyJoZGlkIjoiNmIxZTM2Y2JhMjQxYTlmYTBmZTQwNjlkZTQxMGU5OGQiLCJ1c2VySWQiOiI0OTQxMjEyMzUifQ==</vt:lpwstr>
  </property>
  <property fmtid="{D5CDD505-2E9C-101B-9397-08002B2CF9AE}" pid="4" name="ICV">
    <vt:lpwstr>C50B29D0261B49389C11D9746BAFB52E_12</vt:lpwstr>
  </property>
</Properties>
</file>