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95B7C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color w:val="1F2329"/>
          <w:spacing w:val="0"/>
          <w:sz w:val="27"/>
          <w:szCs w:val="27"/>
          <w:shd w:val="clear" w:fill="FFFFFF"/>
        </w:rPr>
        <w:t>弘扬雷锋精神 践行社会责任 —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1F2329"/>
          <w:spacing w:val="0"/>
          <w:sz w:val="27"/>
          <w:szCs w:val="27"/>
          <w:shd w:val="clear" w:fill="FFFFFF"/>
          <w:lang w:val="en-US" w:eastAsia="zh-CN"/>
        </w:rPr>
        <w:t xml:space="preserve"> </w:t>
      </w:r>
      <w:bookmarkStart w:id="0" w:name="_GoBack"/>
      <w:bookmarkEnd w:id="0"/>
      <w:r>
        <w:rPr>
          <w:rFonts w:ascii="Segoe UI" w:hAnsi="Segoe UI" w:eastAsia="Segoe UI" w:cs="Segoe UI"/>
          <w:b/>
          <w:bCs/>
          <w:i w:val="0"/>
          <w:iCs w:val="0"/>
          <w:caps w:val="0"/>
          <w:color w:val="1F2329"/>
          <w:spacing w:val="0"/>
          <w:sz w:val="27"/>
          <w:szCs w:val="27"/>
          <w:shd w:val="clear" w:fill="FFFFFF"/>
        </w:rPr>
        <w:t>我校组织开展</w:t>
      </w: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1F2329"/>
          <w:spacing w:val="0"/>
          <w:sz w:val="27"/>
          <w:szCs w:val="27"/>
          <w:shd w:val="clear" w:fill="FFFFFF"/>
        </w:rPr>
        <w:t>学生深入社区开展志愿服务</w:t>
      </w:r>
    </w:p>
    <w:p w14:paraId="70A8FDB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3711575"/>
            <wp:effectExtent l="0" t="0" r="0" b="0"/>
            <wp:docPr id="1" name="图片 1" descr="动员志愿者学习雷锋精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动员志愿者学习雷锋精神"/>
                    <pic:cNvPicPr>
                      <a:picLocks noChangeAspect="1"/>
                    </pic:cNvPicPr>
                  </pic:nvPicPr>
                  <pic:blipFill>
                    <a:blip r:embed="rId4"/>
                    <a:srcRect b="59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A5B5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动员志愿者学习雷锋精神</w:t>
      </w:r>
    </w:p>
    <w:p w14:paraId="61FB073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A0588E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2228215"/>
            <wp:effectExtent l="0" t="0" r="2540" b="635"/>
            <wp:docPr id="2" name="图片 2" descr="弘扬雷锋精神争创文明标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弘扬雷锋精神争创文明标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DCF3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弘扬雷锋精神争创文明标兵</w:t>
      </w:r>
    </w:p>
    <w:p w14:paraId="50A7E164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F6E2BA9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3696335"/>
            <wp:effectExtent l="0" t="0" r="0" b="0"/>
            <wp:docPr id="3" name="图片 3" descr="清洁卫生死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清洁卫生死角"/>
                    <pic:cNvPicPr>
                      <a:picLocks noChangeAspect="1"/>
                    </pic:cNvPicPr>
                  </pic:nvPicPr>
                  <pic:blipFill>
                    <a:blip r:embed="rId6"/>
                    <a:srcRect b="63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757C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清洁卫生死角</w:t>
      </w:r>
    </w:p>
    <w:p w14:paraId="34B62F57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696970"/>
            <wp:effectExtent l="0" t="0" r="10160" b="17780"/>
            <wp:docPr id="5" name="图片 5" descr="楼道卫生清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楼道卫生清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19A7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楼道卫生清洁</w:t>
      </w:r>
    </w:p>
    <w:p w14:paraId="5A9E2FDB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B3E8440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57D440C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3580765"/>
            <wp:effectExtent l="0" t="0" r="0" b="0"/>
            <wp:docPr id="6" name="图片 6" descr="卫生清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卫生清洁"/>
                    <pic:cNvPicPr>
                      <a:picLocks noChangeAspect="1"/>
                    </pic:cNvPicPr>
                  </pic:nvPicPr>
                  <pic:blipFill>
                    <a:blip r:embed="rId8"/>
                    <a:srcRect b="57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DA73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卫生死角清洁</w:t>
      </w:r>
    </w:p>
    <w:p w14:paraId="2CBD5286">
      <w:pPr>
        <w:keepNext w:val="0"/>
        <w:keepLines w:val="0"/>
        <w:widowControl/>
        <w:suppressLineNumbers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为传承和弘扬雷锋精神，培育青年学生的社会责任感与奉献意识，在第 62 个 “学雷锋纪念日” 期间，我校精心策划并组织青年志愿学生走进社区，开展义务清扫活动。此次活动于 2025 年 5 月 17 日正式开展，旨在通过实践行动践行社会主义核心价值观，深化校社协同育人成效。</w:t>
      </w:r>
    </w:p>
    <w:p w14:paraId="541DBDAF">
      <w:pPr>
        <w:keepNext w:val="0"/>
        <w:keepLines w:val="0"/>
        <w:widowControl/>
        <w:suppressLineNumbers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活动前期，学校政教处联合社区相关部门制定了详细方案，并对参与学生进行了安全教育与动员。活动当日，由政教处赫老师带队，青年志愿学生准时在学校集合，有序前往社区。抵达后，社区工作人员围绕清洁区域划分、工具使用规范、安全注意事项等内容开展专项培训，确保活动安全、高效推进。</w:t>
      </w:r>
    </w:p>
    <w:p w14:paraId="29EBD2A3">
      <w:pPr>
        <w:keepNext w:val="0"/>
        <w:keepLines w:val="0"/>
        <w:widowControl/>
        <w:suppressLineNumbers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清扫过程中，学生们各负其责，有条不紊地推进工作。路面清扫的同学紧握扫帚，专注于落叶、纸屑等杂物的清理；负责绿化带清洁的同学俯身草丛，仔细搜寻塑料袋、饮料瓶等垃圾；而公共设施维护组的同学，则手持抹布与清洁剂，用心擦拭座椅、健身器材。活动期间，学生们也不忘与社区居民交流，悉心聆听居民对社区环境的看法，环保与服务意识在互动中悄然增强。</w:t>
      </w:r>
    </w:p>
    <w:p w14:paraId="15C4D25B">
      <w:pPr>
        <w:keepNext w:val="0"/>
        <w:keepLines w:val="0"/>
        <w:widowControl/>
        <w:suppressLineNumbers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经过数小时的努力，社区环境得到显著改善，整洁的路面、清爽的绿化带与焕然一新的公共设施，展现出师生的劳动成果。此次活动不仅美化了社区环境，更成为一堂生动的社会实践课。学生们在服务他人、奉献社会的过程中，深刻体会到雷锋精神的时代内涵，有效提升了团队协作能力与社会责任感。同时，活动也进一步密切了学校与社区的联系，树立了良好的校园社会形象，为推动校社协同育人、深化精神文明建设提供了实践范例。未来，我校将持续以雷锋精神为引领，开展形式多样的志愿服务活动，引导青年学生在实践中成长，为社会发展贡献青春力量。</w:t>
      </w:r>
    </w:p>
    <w:p w14:paraId="51182CD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1C46C2"/>
    <w:rsid w:val="0415278F"/>
    <w:rsid w:val="04BF0955"/>
    <w:rsid w:val="063D4CBA"/>
    <w:rsid w:val="09593FF8"/>
    <w:rsid w:val="0D7505C0"/>
    <w:rsid w:val="19DB757A"/>
    <w:rsid w:val="1D6D3C7F"/>
    <w:rsid w:val="1D992CC6"/>
    <w:rsid w:val="246A3BEC"/>
    <w:rsid w:val="24CF3471"/>
    <w:rsid w:val="24EF7670"/>
    <w:rsid w:val="2F380E06"/>
    <w:rsid w:val="3A352C86"/>
    <w:rsid w:val="412C0E9B"/>
    <w:rsid w:val="41717932"/>
    <w:rsid w:val="47AC53B2"/>
    <w:rsid w:val="482C6361"/>
    <w:rsid w:val="4A8E0B76"/>
    <w:rsid w:val="591C46C2"/>
    <w:rsid w:val="5AC24903"/>
    <w:rsid w:val="6AF2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739</Words>
  <Characters>744</Characters>
  <Lines>0</Lines>
  <Paragraphs>0</Paragraphs>
  <TotalTime>8</TotalTime>
  <ScaleCrop>false</ScaleCrop>
  <LinksUpToDate>false</LinksUpToDate>
  <CharactersWithSpaces>757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2025-05-07T09:18:00Z</dcterms:created>
  <dc:creator>李文</dc:creator>
  <cp:lastModifiedBy>李文</cp:lastModifiedBy>
  <dcterms:modified xsi:type="dcterms:W3CDTF">2025-05-16T02:59:47Z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F15689FD94D946D492A0F8AFD40B61ED_13</vt:lpwstr>
  </property>
  <property fmtid="{D5CDD505-2E9C-101B-9397-08002B2CF9AE}" pid="4" name="KSOTemplateDocerSaveRecord">
    <vt:lpwstr>eyJoZGlkIjoiZDY3YmJlN2UyM2VhMzdkOWNlZmQ1M2E1N2NmOTY2NzEiLCJ1c2VySWQiOiIxNTU2NjI4MzY1In0=</vt:lpwstr>
  </property>
</Properties>
</file>