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997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六十载薪火相传育英才 艺术思潮涌动展芳华—我校甲子华诞教学成果展在磨街文创园启幕</w:t>
      </w:r>
    </w:p>
    <w:p w14:paraId="48E79A2A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22225"/>
            <wp:docPr id="2" name="图片 2" descr="6311745920510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11745920510_.pic_h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3BEF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主持人热情开场</w:t>
      </w:r>
    </w:p>
    <w:p w14:paraId="2ACF3D89">
      <w:pPr>
        <w:jc w:val="center"/>
        <w:rPr>
          <w:rFonts w:hint="eastAsia"/>
        </w:rPr>
      </w:pPr>
    </w:p>
    <w:p w14:paraId="3C8DC0C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3" name="图片 3" descr="6271745920182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71745920182_.pic_h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5DFB6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音乐社演唱歌曲《孤独患者》</w:t>
      </w:r>
    </w:p>
    <w:p w14:paraId="05DDC7F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4" name="图片 4" descr="6321745920620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21745920620_.pic_h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FAD3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学生舞蹈表演《骁》</w:t>
      </w:r>
    </w:p>
    <w:p w14:paraId="6FC9F967">
      <w:pPr>
        <w:rPr>
          <w:rFonts w:hint="eastAsia"/>
        </w:rPr>
      </w:pPr>
    </w:p>
    <w:p w14:paraId="55DE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六十年栉风沐雨，一甲子桃李芬芳。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郑州市电子信息工程学校“六十载教育薪火与当代艺术思潮相遇”甲子华诞教成果展在磨街文创园隆重开幕。本次展览以“看见传承、看见突破、看见未来”为主题，通过艺术与科技的跨界融合，全方位展现我校60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</w:t>
      </w:r>
      <w:r>
        <w:rPr>
          <w:rFonts w:hint="eastAsia" w:ascii="仿宋" w:hAnsi="仿宋" w:eastAsia="仿宋" w:cs="仿宋"/>
          <w:sz w:val="28"/>
          <w:szCs w:val="28"/>
        </w:rPr>
        <w:t>年教育历程中的育人成果与创新实践。</w:t>
      </w:r>
    </w:p>
    <w:p w14:paraId="2AF5B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式现场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主持人</w:t>
      </w:r>
      <w:r>
        <w:rPr>
          <w:rFonts w:hint="eastAsia" w:ascii="仿宋" w:hAnsi="仿宋" w:eastAsia="仿宋" w:cs="仿宋"/>
          <w:sz w:val="28"/>
          <w:szCs w:val="28"/>
        </w:rPr>
        <w:t>以“传承、突破、未来”三个关键词，诠释本次展览的核心意义。六十年来，学校始终扎根职业教育领域，为社会培育了大批艺术人才，如今这些教学成果在展览中化作一幅幅、一件件作品，展现着时代的艺术风貌。</w:t>
      </w:r>
    </w:p>
    <w:p w14:paraId="7041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值得关注的是，本次展览深度体现了艺术设计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与现代商业</w:t>
      </w:r>
      <w:r>
        <w:rPr>
          <w:rFonts w:hint="eastAsia" w:ascii="仿宋" w:hAnsi="仿宋" w:eastAsia="仿宋" w:cs="仿宋"/>
          <w:sz w:val="28"/>
          <w:szCs w:val="28"/>
        </w:rPr>
        <w:t>的跨界融合。当城市文化艺术的新地标遇上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创意，展品中跳动着创新的脉搏。无论是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手绘插画</w:t>
      </w:r>
      <w:r>
        <w:rPr>
          <w:rFonts w:hint="eastAsia" w:ascii="仿宋" w:hAnsi="仿宋" w:eastAsia="仿宋" w:cs="仿宋"/>
          <w:sz w:val="28"/>
          <w:szCs w:val="28"/>
        </w:rPr>
        <w:t>在艺术创作中的应用，还是数字媒体与传统艺术形式的碰撞，彰显了学校在专业建设上的前瞻性与探索精神。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郑州市电子信息工程学校数字艺术系的</w:t>
      </w:r>
      <w:r>
        <w:rPr>
          <w:rFonts w:hint="eastAsia" w:ascii="仿宋" w:hAnsi="仿宋" w:eastAsia="仿宋" w:cs="仿宋"/>
          <w:sz w:val="28"/>
          <w:szCs w:val="28"/>
        </w:rPr>
        <w:t>年轻学子们以独特的视角和创新思维，通过作品与观众进行心灵对话，展现对未来的无限想象。</w:t>
      </w:r>
    </w:p>
    <w:p w14:paraId="4DC94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开幕式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，学校对各方支持表达了诚挚感谢。校方特别感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谢各界</w:t>
      </w:r>
      <w:r>
        <w:rPr>
          <w:rFonts w:hint="eastAsia" w:ascii="仿宋" w:hAnsi="仿宋" w:eastAsia="仿宋" w:cs="仿宋"/>
          <w:sz w:val="28"/>
          <w:szCs w:val="28"/>
        </w:rPr>
        <w:t>领导的关怀指导、合作企业磨街文创园为学子搭建的展示平台，以及师生们在艺术创作中的辛勤付出。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舞蹈社精心准备的舞蹈串烧、音乐社的歌唱表演、动漫社的COS秀等，他们伴随着动感十足的音乐节奏，</w:t>
      </w:r>
      <w:r>
        <w:rPr>
          <w:rFonts w:hint="eastAsia" w:ascii="仿宋" w:hAnsi="仿宋" w:eastAsia="仿宋" w:cs="仿宋"/>
          <w:sz w:val="28"/>
          <w:szCs w:val="28"/>
        </w:rPr>
        <w:t>以其独特的创意、精彩的表演，将整个开幕式的氛围推向了高潮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现场迎来阵阵热烈的掌声。</w:t>
      </w:r>
    </w:p>
    <w:p w14:paraId="5C3B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该活动时间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5月17日，</w:t>
      </w:r>
      <w:r>
        <w:rPr>
          <w:rFonts w:hint="eastAsia" w:ascii="仿宋" w:hAnsi="仿宋" w:eastAsia="仿宋" w:cs="仿宋"/>
          <w:sz w:val="28"/>
          <w:szCs w:val="28"/>
        </w:rPr>
        <w:t>本次教学成果展涵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盖手绘插画艺术</w:t>
      </w:r>
      <w:r>
        <w:rPr>
          <w:rFonts w:hint="eastAsia" w:ascii="仿宋" w:hAnsi="仿宋" w:eastAsia="仿宋" w:cs="仿宋"/>
          <w:sz w:val="28"/>
          <w:szCs w:val="28"/>
        </w:rPr>
        <w:t>、创意设计、传统手工艺等多个领域的作品，全方位展示了学校在艺术教育方面的成果与特色。展览不仅为师生提供了展示才华的舞台，更展现了职业教育与艺术创新融合发展的无限潜力。未来，郑州市电子信息工程学校将继续秉持创新精神，深化产教融合，培养更多兼具专业技能与艺术素养的复合型人才，为职业教育与艺术事业的发展注入新的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DDD5AB"/>
    <w:rsid w:val="07E93ACD"/>
    <w:rsid w:val="08017F69"/>
    <w:rsid w:val="0E7F5364"/>
    <w:rsid w:val="144731A8"/>
    <w:rsid w:val="150A66AF"/>
    <w:rsid w:val="193E094F"/>
    <w:rsid w:val="355C4E92"/>
    <w:rsid w:val="5B160ABE"/>
    <w:rsid w:val="6DD10A09"/>
    <w:rsid w:val="7DA94A5D"/>
    <w:rsid w:val="7EBF5074"/>
    <w:rsid w:val="7FF61D5B"/>
    <w:rsid w:val="BE7FBB45"/>
    <w:rsid w:val="BF3F0955"/>
    <w:rsid w:val="DADDD5AB"/>
    <w:rsid w:val="DFDD2BA2"/>
    <w:rsid w:val="ED7FDECB"/>
    <w:rsid w:val="EFBFABB8"/>
    <w:rsid w:val="FB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</Words>
  <Characters>823</Characters>
  <Lines>0</Lines>
  <Paragraphs>0</Paragraphs>
  <TotalTime>905</TotalTime>
  <ScaleCrop>false</ScaleCrop>
  <LinksUpToDate>false</LinksUpToDate>
  <CharactersWithSpaces>825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2025-04-29T17:24:00Z</dcterms:created>
  <dc:creator></dc:creator>
  <cp:lastModifiedBy>李文</cp:lastModifiedBy>
  <dcterms:modified xsi:type="dcterms:W3CDTF">2025-05-16T03:00:32Z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B000849917256213C49A106808E38E86_41</vt:lpwstr>
  </property>
  <property fmtid="{D5CDD505-2E9C-101B-9397-08002B2CF9AE}" pid="4" name="KSOTemplateDocerSaveRecord">
    <vt:lpwstr>eyJoZGlkIjoiZDY3YmJlN2UyM2VhMzdkOWNlZmQ1M2E1N2NmOTY2NzEiLCJ1c2VySWQiOiIxNTU2NjI4MzY1In0=</vt:lpwstr>
  </property>
</Properties>
</file>