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3" w:firstLineChars="300"/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以赛促能，共筑育人新征程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郑州市电子信息工程学校2025年班主任</w:t>
      </w:r>
      <w:r>
        <w:rPr>
          <w:rFonts w:hint="eastAsia"/>
          <w:sz w:val="24"/>
          <w:szCs w:val="24"/>
          <w:lang w:eastAsia="zh-CN"/>
        </w:rPr>
        <w:t>素质能</w:t>
      </w:r>
      <w:r>
        <w:rPr>
          <w:rFonts w:hint="eastAsia"/>
          <w:sz w:val="24"/>
          <w:szCs w:val="24"/>
        </w:rPr>
        <w:t>力比赛决赛圆满收官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bf27746e77d1bad04d7f4fdeb5dd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27746e77d1bad04d7f4fdeb5dd3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f12993d3269f8dc3334cf69a336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12993d3269f8dc3334cf69a3363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89d3d9fd7822418e55e4e650dcd1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d3d9fd7822418e55e4e650dcd1a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为深入贯彻落实立德树人根本任务，进一步加强班主任队伍建设，提升班主任的专业素养和工作能力，郑州市电子信息工程学校于</w:t>
      </w:r>
      <w:r>
        <w:rPr>
          <w:rFonts w:hint="eastAsia"/>
          <w:sz w:val="24"/>
          <w:szCs w:val="24"/>
          <w:lang w:eastAsia="zh-CN"/>
        </w:rPr>
        <w:t>2025年5月20日成</w:t>
      </w:r>
      <w:r>
        <w:rPr>
          <w:rFonts w:hint="eastAsia"/>
          <w:sz w:val="24"/>
          <w:szCs w:val="24"/>
        </w:rPr>
        <w:t>功举办了2025年班主任素质能力</w:t>
      </w:r>
      <w:r>
        <w:rPr>
          <w:rFonts w:hint="eastAsia"/>
          <w:sz w:val="24"/>
          <w:szCs w:val="24"/>
          <w:lang w:eastAsia="zh-CN"/>
        </w:rPr>
        <w:t>大赛</w:t>
      </w:r>
      <w:r>
        <w:rPr>
          <w:rFonts w:hint="eastAsia"/>
          <w:sz w:val="24"/>
          <w:szCs w:val="24"/>
        </w:rPr>
        <w:t>决赛阶段的比赛。此次比赛聚焦模拟情景处置和答辩环节，为班主任们提供了一个展示智慧与风采、交流经验与方法的平台。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通过对第一阶段班级建设方案以及班级活动策划的初评，选出了15名优秀班主任代表参加此次决赛阶段的比赛。预备会上，韩兴华校长鼓励选手们积极准备，赛出风格、赛出水平。决赛当天，韩校长也全程观摩了此次比赛。高勤华副校长、张丽君主任、刘波书记、张潇潇老师、李琼老师、杜晓燕老师担任了现场评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在模拟情景处置环节，参赛班主任们</w:t>
      </w:r>
      <w:r>
        <w:rPr>
          <w:rFonts w:hint="eastAsia"/>
          <w:sz w:val="24"/>
          <w:szCs w:val="24"/>
          <w:lang w:eastAsia="zh-CN"/>
        </w:rPr>
        <w:t>现场</w:t>
      </w:r>
      <w:r>
        <w:rPr>
          <w:rFonts w:hint="eastAsia"/>
          <w:sz w:val="24"/>
          <w:szCs w:val="24"/>
        </w:rPr>
        <w:t>抽取题目后，迅速进入角色，凭借着丰富的经验和敏锐的洞察力，对各种复杂的班级管理场景进行了精准分析和妥善处理。从学生的心理问题疏导，到班级突发事件的应对，再到家校沟通中的矛盾化解，他们展现出了扎实的基本功和出色的应变能力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在随后的答辩环节，评委们围绕班级管理理念、学生个性化教育、</w:t>
      </w:r>
      <w:r>
        <w:rPr>
          <w:rFonts w:hint="eastAsia"/>
          <w:sz w:val="24"/>
          <w:szCs w:val="24"/>
          <w:lang w:eastAsia="zh-CN"/>
        </w:rPr>
        <w:t>政策理论</w:t>
      </w:r>
      <w:r>
        <w:rPr>
          <w:rFonts w:hint="eastAsia"/>
          <w:sz w:val="24"/>
          <w:szCs w:val="24"/>
        </w:rPr>
        <w:t>等方面提出了一系列具有针对性和深度的问题。班主任们结合自身工作实际，条理清晰地阐述了自己的观点和做法，分享了许多宝贵的教育心得和创新思路，充分展现了他们</w:t>
      </w:r>
      <w:r>
        <w:rPr>
          <w:rFonts w:hint="eastAsia"/>
          <w:sz w:val="24"/>
          <w:szCs w:val="24"/>
          <w:lang w:eastAsia="zh-CN"/>
        </w:rPr>
        <w:t>的理论素养，以及</w:t>
      </w:r>
      <w:r>
        <w:rPr>
          <w:rFonts w:hint="eastAsia"/>
          <w:sz w:val="24"/>
          <w:szCs w:val="24"/>
        </w:rPr>
        <w:t>对班主任工作的深刻理解和高度责任感。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此次班主任素质能力比赛，不仅是对参赛班主任个人能力的一次检验，更是学校加强班主任队伍建设、提升德育工作水平的重要举措。通过比赛，班主任们相互学习、相互启发，进一步明确了新时代班主任工作的方向和重点，为更好地开展班级管理和育人工作奠定了坚实基础。未来，郑州市电子信息工程学校将继续以比赛为契机，不断探索创新班主任培养模式，打造一支高素质、专业化的班主任队伍，为学生的成长成才保驾护航 ，为学校的高质量发展贡献力量。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hmNzg2Y2YzMDg3ZTI3NjI5ODM4OWI5MTU5ODMifQ=="/>
  </w:docVars>
  <w:rsids>
    <w:rsidRoot w:val="00000000"/>
    <w:rsid w:val="312D260D"/>
    <w:rsid w:val="6F9E4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772</Words>
  <Characters>783</Characters>
  <Lines>0</Lines>
  <Paragraphs>0</Paragraphs>
  <TotalTime>3</TotalTime>
  <ScaleCrop>false</ScaleCrop>
  <LinksUpToDate>false</LinksUpToDate>
  <CharactersWithSpaces>803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2025-05-21T10:00:00Z</dcterms:created>
  <dc:creator>iPhone</dc:creator>
  <cp:lastModifiedBy>刘雯雯</cp:lastModifiedBy>
  <dcterms:modified xsi:type="dcterms:W3CDTF">2025-05-21T08:39:38Z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EF50E83F472F1E91A0332D68790C833C_31</vt:lpwstr>
  </property>
  <property fmtid="{D5CDD505-2E9C-101B-9397-08002B2CF9AE}" pid="4" name="KSOTemplateDocerSaveRecord">
    <vt:lpwstr>eyJoZGlkIjoiNjQ5YmZkNTdhOTBjMTU1ZGQxMWNkNzljYmQ5NmU5ODkiLCJ1c2VySWQiOiI4MTUwNTYxNDcifQ==</vt:lpwstr>
  </property>
</Properties>
</file>